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7B93" w14:textId="77777777" w:rsidR="001D1CFD" w:rsidRPr="001D1CFD" w:rsidRDefault="001D1CFD" w:rsidP="001D1CFD">
      <w:pPr>
        <w:keepNext/>
        <w:numPr>
          <w:ilvl w:val="1"/>
          <w:numId w:val="0"/>
        </w:numPr>
        <w:suppressAutoHyphens/>
        <w:spacing w:after="0" w:line="240" w:lineRule="auto"/>
        <w:jc w:val="center"/>
        <w:outlineLvl w:val="1"/>
        <w:rPr>
          <w:rFonts w:eastAsia="Microsoft YaHei" w:cs="Times New Roman"/>
          <w:bCs/>
          <w:iCs/>
          <w:szCs w:val="24"/>
          <w:lang w:val="sr-Cyrl-CS" w:eastAsia="zh-CN"/>
        </w:rPr>
      </w:pPr>
      <w:r w:rsidRPr="001D1CFD">
        <w:rPr>
          <w:rFonts w:eastAsia="Microsoft YaHei" w:cs="Times New Roman"/>
          <w:b/>
          <w:bCs/>
          <w:iCs/>
          <w:szCs w:val="24"/>
          <w:lang w:val="sr-Cyrl-CS" w:eastAsia="zh-CN"/>
        </w:rPr>
        <w:t xml:space="preserve">О Б Р А З Л О Ж Е Њ Е </w:t>
      </w:r>
    </w:p>
    <w:p w14:paraId="4749B149"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71231329"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69A2FD55" w14:textId="77777777" w:rsidR="001D1CFD" w:rsidRPr="001D1CFD" w:rsidRDefault="001D1CFD" w:rsidP="001D1CFD">
      <w:pPr>
        <w:keepNext/>
        <w:tabs>
          <w:tab w:val="left" w:pos="0"/>
        </w:tabs>
        <w:suppressAutoHyphens/>
        <w:spacing w:after="0" w:line="240" w:lineRule="auto"/>
        <w:jc w:val="left"/>
        <w:outlineLvl w:val="2"/>
        <w:rPr>
          <w:rFonts w:eastAsia="Times New Roman" w:cs="Times New Roman"/>
          <w:b/>
          <w:bCs/>
          <w:szCs w:val="24"/>
          <w:lang w:val="sr-Cyrl-CS" w:eastAsia="zh-CN"/>
        </w:rPr>
      </w:pPr>
      <w:bookmarkStart w:id="0" w:name="_Toc104210572"/>
      <w:bookmarkStart w:id="1" w:name="_Toc97530470"/>
      <w:bookmarkStart w:id="2" w:name="_Toc97530360"/>
      <w:bookmarkStart w:id="3" w:name="_Toc96450790"/>
      <w:bookmarkStart w:id="4" w:name="_Toc124611898"/>
      <w:r w:rsidRPr="001D1CFD">
        <w:rPr>
          <w:rFonts w:eastAsia="Times New Roman" w:cs="Times New Roman"/>
          <w:b/>
          <w:bCs/>
          <w:szCs w:val="24"/>
          <w:lang w:val="sr-Cyrl-CS" w:eastAsia="zh-CN"/>
        </w:rPr>
        <w:t>1. УСТАВНИ ОСНОВ</w:t>
      </w:r>
      <w:bookmarkEnd w:id="0"/>
      <w:bookmarkEnd w:id="1"/>
      <w:bookmarkEnd w:id="2"/>
      <w:bookmarkEnd w:id="3"/>
      <w:bookmarkEnd w:id="4"/>
    </w:p>
    <w:p w14:paraId="2CDDA662"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4E44C4C8" w14:textId="77777777" w:rsidR="001D1CFD" w:rsidRPr="001D1CFD" w:rsidRDefault="001D1CFD" w:rsidP="001D1CFD">
      <w:pPr>
        <w:suppressAutoHyphens/>
        <w:spacing w:after="0" w:line="240" w:lineRule="auto"/>
        <w:jc w:val="left"/>
        <w:rPr>
          <w:rFonts w:eastAsia="Times New Roman" w:cs="Times New Roman"/>
          <w:spacing w:val="-3"/>
          <w:szCs w:val="24"/>
          <w:lang w:val="sr-Cyrl-CS" w:eastAsia="zh-CN"/>
        </w:rPr>
      </w:pPr>
    </w:p>
    <w:p w14:paraId="3F3E1BED" w14:textId="77777777" w:rsidR="001D1CFD" w:rsidRPr="001D1CFD" w:rsidRDefault="001D1CFD" w:rsidP="001D1CFD">
      <w:pPr>
        <w:tabs>
          <w:tab w:val="left" w:pos="0"/>
        </w:tabs>
        <w:suppressAutoHyphens/>
        <w:spacing w:after="0" w:line="240" w:lineRule="auto"/>
        <w:rPr>
          <w:rFonts w:eastAsia="Times New Roman" w:cs="Times New Roman"/>
          <w:spacing w:val="-3"/>
          <w:szCs w:val="24"/>
          <w:lang w:val="sr-Cyrl-CS" w:eastAsia="zh-CN"/>
        </w:rPr>
      </w:pPr>
      <w:r w:rsidRPr="001D1CFD">
        <w:rPr>
          <w:rFonts w:eastAsia="Times New Roman" w:cs="Times New Roman"/>
          <w:spacing w:val="-3"/>
          <w:szCs w:val="24"/>
          <w:lang w:val="sr-Cyrl-CS" w:eastAsia="zh-CN"/>
        </w:rPr>
        <w:tab/>
      </w:r>
      <w:r w:rsidRPr="00434601">
        <w:rPr>
          <w:rFonts w:eastAsia="Times New Roman" w:cs="Times New Roman"/>
          <w:spacing w:val="-3"/>
          <w:szCs w:val="24"/>
          <w:lang w:val="sr-Cyrl-CS" w:eastAsia="zh-CN"/>
        </w:rPr>
        <w:t>Уставни основ за доношење Закона о јавном информисању и медијима садржан је у члану</w:t>
      </w:r>
      <w:r w:rsidRPr="00434601">
        <w:rPr>
          <w:rFonts w:eastAsia="Times New Roman" w:cs="Times New Roman"/>
          <w:spacing w:val="-3"/>
          <w:szCs w:val="24"/>
          <w:lang w:val="sr-Latn-CS" w:eastAsia="zh-CN"/>
        </w:rPr>
        <w:t xml:space="preserve"> </w:t>
      </w:r>
      <w:r w:rsidRPr="00434601">
        <w:rPr>
          <w:rFonts w:eastAsia="Times New Roman" w:cs="Times New Roman"/>
          <w:spacing w:val="-3"/>
          <w:szCs w:val="24"/>
          <w:lang w:val="sr-Cyrl-CS" w:eastAsia="zh-CN"/>
        </w:rPr>
        <w:t xml:space="preserve">97. тачка </w:t>
      </w:r>
      <w:r w:rsidRPr="00434601">
        <w:rPr>
          <w:rFonts w:eastAsia="Times New Roman" w:cs="Times New Roman"/>
          <w:spacing w:val="-3"/>
          <w:szCs w:val="24"/>
          <w:lang w:val="sr-Latn-CS" w:eastAsia="zh-CN"/>
        </w:rPr>
        <w:t>10</w:t>
      </w:r>
      <w:r w:rsidRPr="00434601">
        <w:rPr>
          <w:rFonts w:eastAsia="Times New Roman" w:cs="Times New Roman"/>
          <w:spacing w:val="-3"/>
          <w:szCs w:val="24"/>
          <w:lang w:val="sr-Cyrl-CS" w:eastAsia="zh-CN"/>
        </w:rPr>
        <w:t>. Устава Републике Србије где је прописано да Република Србија</w:t>
      </w:r>
      <w:r w:rsidRPr="00434601">
        <w:rPr>
          <w:rFonts w:eastAsia="Times New Roman" w:cs="Times New Roman"/>
          <w:spacing w:val="-3"/>
          <w:szCs w:val="24"/>
          <w:lang w:val="sr-Latn-CS" w:eastAsia="zh-CN"/>
        </w:rPr>
        <w:t xml:space="preserve"> </w:t>
      </w:r>
      <w:r w:rsidRPr="00434601">
        <w:rPr>
          <w:rFonts w:eastAsia="Times New Roman" w:cs="Times New Roman"/>
          <w:spacing w:val="-3"/>
          <w:szCs w:val="24"/>
          <w:lang w:val="sr-Cyrl-CS" w:eastAsia="zh-CN"/>
        </w:rPr>
        <w:t xml:space="preserve">уређује и обезбеђује </w:t>
      </w:r>
      <w:r w:rsidRPr="00434601">
        <w:rPr>
          <w:rFonts w:eastAsia="Times New Roman" w:cs="Times New Roman"/>
          <w:color w:val="000000"/>
          <w:szCs w:val="24"/>
          <w:lang w:val="ru-RU" w:eastAsia="zh-CN"/>
        </w:rPr>
        <w:t>„</w:t>
      </w:r>
      <w:r w:rsidRPr="00434601">
        <w:rPr>
          <w:rFonts w:eastAsia="Times New Roman" w:cs="Times New Roman"/>
          <w:spacing w:val="-3"/>
          <w:szCs w:val="24"/>
          <w:lang w:val="sr-Cyrl-CS" w:eastAsia="zh-CN"/>
        </w:rPr>
        <w:t>систем јавног информисања</w:t>
      </w:r>
      <w:r w:rsidRPr="00434601">
        <w:rPr>
          <w:rFonts w:eastAsia="Times New Roman" w:cs="Times New Roman"/>
          <w:color w:val="000000"/>
          <w:szCs w:val="24"/>
          <w:lang w:val="ru-RU" w:eastAsia="zh-CN"/>
        </w:rPr>
        <w:t>”</w:t>
      </w:r>
      <w:r w:rsidRPr="00434601">
        <w:rPr>
          <w:rFonts w:eastAsia="Times New Roman" w:cs="Times New Roman"/>
          <w:spacing w:val="-3"/>
          <w:szCs w:val="24"/>
          <w:lang w:val="sr-Cyrl-CS" w:eastAsia="zh-CN"/>
        </w:rPr>
        <w:t>.</w:t>
      </w:r>
      <w:r w:rsidRPr="001D1CFD">
        <w:rPr>
          <w:rFonts w:eastAsia="Times New Roman" w:cs="Times New Roman"/>
          <w:spacing w:val="-3"/>
          <w:szCs w:val="24"/>
          <w:lang w:val="sr-Cyrl-CS" w:eastAsia="zh-CN"/>
        </w:rPr>
        <w:t xml:space="preserve"> </w:t>
      </w:r>
    </w:p>
    <w:p w14:paraId="4CC222D2" w14:textId="77777777" w:rsidR="001D1CFD" w:rsidRPr="001D1CFD" w:rsidRDefault="001D1CFD" w:rsidP="001D1CFD">
      <w:pPr>
        <w:suppressAutoHyphens/>
        <w:spacing w:after="0" w:line="240" w:lineRule="auto"/>
        <w:jc w:val="left"/>
        <w:rPr>
          <w:rFonts w:eastAsia="Times New Roman" w:cs="Times New Roman"/>
          <w:spacing w:val="-3"/>
          <w:szCs w:val="24"/>
          <w:lang w:val="sr-Cyrl-CS" w:eastAsia="zh-CN"/>
        </w:rPr>
      </w:pPr>
    </w:p>
    <w:p w14:paraId="4EBEB651" w14:textId="77777777" w:rsidR="001D1CFD" w:rsidRPr="001D1CFD" w:rsidRDefault="001D1CFD" w:rsidP="001D1CFD">
      <w:pPr>
        <w:suppressAutoHyphens/>
        <w:spacing w:after="0" w:line="240" w:lineRule="auto"/>
        <w:jc w:val="left"/>
        <w:rPr>
          <w:rFonts w:eastAsia="Times New Roman" w:cs="Times New Roman"/>
          <w:spacing w:val="-3"/>
          <w:szCs w:val="24"/>
          <w:lang w:val="sr-Cyrl-CS" w:eastAsia="zh-CN"/>
        </w:rPr>
      </w:pPr>
    </w:p>
    <w:p w14:paraId="05652E13" w14:textId="77777777" w:rsidR="001D1CFD" w:rsidRPr="001D1CFD" w:rsidRDefault="001D1CFD" w:rsidP="001D1CFD">
      <w:pPr>
        <w:keepNext/>
        <w:suppressAutoHyphens/>
        <w:spacing w:after="0" w:line="240" w:lineRule="auto"/>
        <w:jc w:val="left"/>
        <w:outlineLvl w:val="2"/>
        <w:rPr>
          <w:rFonts w:eastAsia="Times New Roman" w:cs="Times New Roman"/>
          <w:b/>
          <w:bCs/>
          <w:szCs w:val="24"/>
          <w:lang w:val="sr-Cyrl-CS" w:eastAsia="zh-CN"/>
        </w:rPr>
      </w:pPr>
      <w:bookmarkStart w:id="5" w:name="_Toc104210573"/>
      <w:bookmarkStart w:id="6" w:name="_Toc97530471"/>
      <w:bookmarkStart w:id="7" w:name="_Toc97530361"/>
      <w:bookmarkStart w:id="8" w:name="_Toc96450791"/>
      <w:bookmarkStart w:id="9" w:name="_Toc124611899"/>
      <w:r w:rsidRPr="001D1CFD">
        <w:rPr>
          <w:rFonts w:eastAsia="Times New Roman" w:cs="Times New Roman"/>
          <w:b/>
          <w:bCs/>
          <w:szCs w:val="24"/>
          <w:lang w:val="sr-Cyrl-CS" w:eastAsia="zh-CN"/>
        </w:rPr>
        <w:t xml:space="preserve">2. РАЗЛОЗИ И ЦИЉЕВИ ДОНОШЕЊА ЗАКОНА О </w:t>
      </w:r>
      <w:bookmarkEnd w:id="5"/>
      <w:bookmarkEnd w:id="6"/>
      <w:bookmarkEnd w:id="7"/>
      <w:bookmarkEnd w:id="8"/>
      <w:bookmarkEnd w:id="9"/>
    </w:p>
    <w:p w14:paraId="15A550EB" w14:textId="77777777" w:rsidR="001D1CFD" w:rsidRPr="001D1CFD" w:rsidRDefault="001D1CFD" w:rsidP="001D1CFD">
      <w:pPr>
        <w:keepNext/>
        <w:suppressAutoHyphens/>
        <w:spacing w:after="0" w:line="240" w:lineRule="auto"/>
        <w:jc w:val="left"/>
        <w:outlineLvl w:val="2"/>
        <w:rPr>
          <w:rFonts w:eastAsia="Times New Roman" w:cs="Times New Roman"/>
          <w:b/>
          <w:bCs/>
          <w:szCs w:val="24"/>
          <w:lang w:val="sr-Cyrl-CS" w:eastAsia="zh-CN"/>
        </w:rPr>
      </w:pPr>
      <w:r w:rsidRPr="001D1CFD">
        <w:rPr>
          <w:rFonts w:eastAsia="Times New Roman" w:cs="Times New Roman"/>
          <w:b/>
          <w:bCs/>
          <w:szCs w:val="24"/>
          <w:lang w:val="sr-Cyrl-CS" w:eastAsia="zh-CN"/>
        </w:rPr>
        <w:t>ЈАВНОМ ИНФОРМИСАЊУ И МЕДИЈИМА</w:t>
      </w:r>
    </w:p>
    <w:p w14:paraId="021DFBD3"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535286D2"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200B16D6" w14:textId="7449FA6E" w:rsidR="001D1CFD" w:rsidRPr="00434601" w:rsidRDefault="001D1CFD" w:rsidP="001D1CFD">
      <w:pPr>
        <w:tabs>
          <w:tab w:val="left" w:pos="0"/>
        </w:tabs>
        <w:suppressAutoHyphens/>
        <w:spacing w:after="0" w:line="240" w:lineRule="auto"/>
        <w:rPr>
          <w:rFonts w:eastAsia="Times New Roman" w:cs="Times New Roman"/>
          <w:szCs w:val="24"/>
          <w:lang w:val="sr-Cyrl-CS" w:eastAsia="zh-CN"/>
        </w:rPr>
      </w:pPr>
      <w:r w:rsidRPr="001D1CFD">
        <w:rPr>
          <w:rFonts w:eastAsia="Times New Roman" w:cs="Times New Roman"/>
          <w:szCs w:val="24"/>
          <w:lang w:val="sr-Cyrl-CS" w:eastAsia="zh-CN"/>
        </w:rPr>
        <w:tab/>
      </w:r>
      <w:r w:rsidRPr="00434601">
        <w:rPr>
          <w:rFonts w:eastAsia="Times New Roman" w:cs="Times New Roman"/>
          <w:szCs w:val="24"/>
          <w:lang w:val="sr-Cyrl-CS" w:eastAsia="zh-CN"/>
        </w:rPr>
        <w:t>Систем јавног информисања у свакој земљи има посебан значај</w:t>
      </w:r>
      <w:r w:rsidRPr="00434601">
        <w:rPr>
          <w:rFonts w:eastAsia="Times New Roman" w:cs="Times New Roman"/>
          <w:szCs w:val="24"/>
          <w:lang w:eastAsia="zh-CN"/>
        </w:rPr>
        <w:t xml:space="preserve"> за развој демократских односа у друштву </w:t>
      </w:r>
      <w:r w:rsidRPr="00434601">
        <w:rPr>
          <w:rFonts w:eastAsia="Times New Roman" w:cs="Times New Roman"/>
          <w:szCs w:val="24"/>
          <w:lang w:val="sr-Cyrl-CS" w:eastAsia="zh-CN"/>
        </w:rPr>
        <w:t>и регулише се закон</w:t>
      </w:r>
      <w:r w:rsidRPr="00434601">
        <w:rPr>
          <w:rFonts w:eastAsia="Times New Roman" w:cs="Times New Roman"/>
          <w:szCs w:val="24"/>
          <w:lang w:eastAsia="zh-CN"/>
        </w:rPr>
        <w:t>ом</w:t>
      </w:r>
      <w:r w:rsidRPr="00434601">
        <w:rPr>
          <w:rFonts w:eastAsia="Times New Roman" w:cs="Times New Roman"/>
          <w:szCs w:val="24"/>
          <w:lang w:val="sr-Cyrl-CS" w:eastAsia="zh-CN"/>
        </w:rPr>
        <w:t xml:space="preserve">. </w:t>
      </w:r>
      <w:r w:rsidRPr="00434601">
        <w:rPr>
          <w:rFonts w:eastAsia="Times New Roman" w:cs="Times New Roman"/>
          <w:szCs w:val="24"/>
          <w:lang w:eastAsia="zh-CN"/>
        </w:rPr>
        <w:t>Устав Републике Србије гарантује слободу мишљења и изражавања и гарантује слободу медија у складу са највишим међународним стандардима и станд</w:t>
      </w:r>
      <w:r w:rsidR="00453FAA">
        <w:rPr>
          <w:rFonts w:eastAsia="Times New Roman" w:cs="Times New Roman"/>
          <w:szCs w:val="24"/>
          <w:lang w:val="sr-Latn-RS" w:eastAsia="zh-CN"/>
        </w:rPr>
        <w:t>a</w:t>
      </w:r>
      <w:r w:rsidRPr="00434601">
        <w:rPr>
          <w:rFonts w:eastAsia="Times New Roman" w:cs="Times New Roman"/>
          <w:szCs w:val="24"/>
          <w:lang w:eastAsia="zh-CN"/>
        </w:rPr>
        <w:t xml:space="preserve">рдима земаља Европске Уније. </w:t>
      </w:r>
      <w:r w:rsidRPr="00434601">
        <w:rPr>
          <w:rFonts w:eastAsia="Times New Roman" w:cs="Times New Roman"/>
          <w:szCs w:val="24"/>
          <w:lang w:val="sr-Cyrl-CS" w:eastAsia="zh-CN"/>
        </w:rPr>
        <w:t>Законским правилима</w:t>
      </w:r>
      <w:r w:rsidRPr="00434601">
        <w:rPr>
          <w:rFonts w:eastAsia="Times New Roman" w:cs="Times New Roman"/>
          <w:szCs w:val="24"/>
          <w:lang w:eastAsia="zh-CN"/>
        </w:rPr>
        <w:t xml:space="preserve"> уређује се начин остваривања права загарантованих Уставом.</w:t>
      </w:r>
      <w:r w:rsidRPr="00434601">
        <w:rPr>
          <w:rFonts w:eastAsia="Times New Roman" w:cs="Times New Roman"/>
          <w:szCs w:val="24"/>
          <w:lang w:val="sr-Cyrl-CS" w:eastAsia="zh-CN"/>
        </w:rPr>
        <w:t xml:space="preserve"> </w:t>
      </w:r>
      <w:r w:rsidRPr="00434601">
        <w:rPr>
          <w:rFonts w:eastAsia="Times New Roman" w:cs="Times New Roman"/>
          <w:szCs w:val="24"/>
          <w:lang w:eastAsia="zh-CN"/>
        </w:rPr>
        <w:t>У првом реду законом се обезбеђује и штити</w:t>
      </w:r>
      <w:r w:rsidRPr="00434601">
        <w:rPr>
          <w:rFonts w:eastAsia="Times New Roman" w:cs="Times New Roman"/>
          <w:szCs w:val="24"/>
          <w:lang w:val="sr-Cyrl-CS" w:eastAsia="zh-CN"/>
        </w:rPr>
        <w:t xml:space="preserve"> слобода изношења, примања и размене информација, ставова и мишљења путем медија </w:t>
      </w:r>
      <w:r w:rsidRPr="00434601">
        <w:rPr>
          <w:rFonts w:eastAsia="Times New Roman" w:cs="Times New Roman"/>
          <w:szCs w:val="24"/>
          <w:lang w:eastAsia="zh-CN"/>
        </w:rPr>
        <w:t>и штити се право грађана на истинито,</w:t>
      </w:r>
      <w:r w:rsidR="000B53CB" w:rsidRPr="00434601">
        <w:rPr>
          <w:rFonts w:eastAsia="Times New Roman" w:cs="Times New Roman"/>
          <w:szCs w:val="24"/>
          <w:lang w:eastAsia="zh-CN"/>
        </w:rPr>
        <w:t xml:space="preserve"> </w:t>
      </w:r>
      <w:r w:rsidRPr="00434601">
        <w:rPr>
          <w:rFonts w:eastAsia="Times New Roman" w:cs="Times New Roman"/>
          <w:szCs w:val="24"/>
          <w:lang w:eastAsia="zh-CN"/>
        </w:rPr>
        <w:t xml:space="preserve">потпуно и благовремено информисање. Значај </w:t>
      </w:r>
      <w:r w:rsidRPr="00434601">
        <w:rPr>
          <w:rFonts w:eastAsia="Times New Roman" w:cs="Times New Roman"/>
          <w:szCs w:val="24"/>
          <w:lang w:val="sr-Cyrl-CS" w:eastAsia="zh-CN"/>
        </w:rPr>
        <w:t>области јавног информисања, и посебно улог</w:t>
      </w:r>
      <w:r w:rsidRPr="00434601">
        <w:rPr>
          <w:rFonts w:eastAsia="Times New Roman" w:cs="Times New Roman"/>
          <w:szCs w:val="24"/>
          <w:lang w:eastAsia="zh-CN"/>
        </w:rPr>
        <w:t>е</w:t>
      </w:r>
      <w:r w:rsidRPr="00434601">
        <w:rPr>
          <w:rFonts w:eastAsia="Times New Roman" w:cs="Times New Roman"/>
          <w:szCs w:val="24"/>
          <w:lang w:val="sr-Cyrl-CS" w:eastAsia="zh-CN"/>
        </w:rPr>
        <w:t xml:space="preserve"> коју у њој</w:t>
      </w:r>
      <w:r w:rsidRPr="00434601">
        <w:rPr>
          <w:rFonts w:eastAsia="Times New Roman" w:cs="Times New Roman"/>
          <w:szCs w:val="24"/>
          <w:lang w:eastAsia="zh-CN"/>
        </w:rPr>
        <w:t xml:space="preserve"> имају</w:t>
      </w:r>
      <w:r w:rsidRPr="00434601">
        <w:rPr>
          <w:rFonts w:eastAsia="Times New Roman" w:cs="Times New Roman"/>
          <w:szCs w:val="24"/>
          <w:lang w:val="sr-Cyrl-CS" w:eastAsia="zh-CN"/>
        </w:rPr>
        <w:t xml:space="preserve"> медији</w:t>
      </w:r>
      <w:r w:rsidRPr="00434601">
        <w:rPr>
          <w:rFonts w:eastAsia="Times New Roman" w:cs="Times New Roman"/>
          <w:szCs w:val="24"/>
          <w:lang w:eastAsia="zh-CN"/>
        </w:rPr>
        <w:t>,</w:t>
      </w:r>
      <w:r w:rsidRPr="00434601">
        <w:rPr>
          <w:rFonts w:eastAsia="Times New Roman" w:cs="Times New Roman"/>
          <w:szCs w:val="24"/>
          <w:lang w:val="sr-Cyrl-CS" w:eastAsia="zh-CN"/>
        </w:rPr>
        <w:t xml:space="preserve"> захтева континуирано праћење </w:t>
      </w:r>
      <w:r w:rsidRPr="00434601">
        <w:rPr>
          <w:rFonts w:eastAsia="Times New Roman" w:cs="Times New Roman"/>
          <w:szCs w:val="24"/>
          <w:lang w:eastAsia="zh-CN"/>
        </w:rPr>
        <w:t>ове области</w:t>
      </w:r>
      <w:r w:rsidRPr="00434601">
        <w:rPr>
          <w:rFonts w:eastAsia="Times New Roman" w:cs="Times New Roman"/>
          <w:szCs w:val="24"/>
          <w:lang w:val="sr-Cyrl-CS" w:eastAsia="zh-CN"/>
        </w:rPr>
        <w:t xml:space="preserve"> и</w:t>
      </w:r>
      <w:r w:rsidRPr="00434601">
        <w:rPr>
          <w:rFonts w:eastAsia="Times New Roman" w:cs="Times New Roman"/>
          <w:szCs w:val="24"/>
          <w:lang w:eastAsia="zh-CN"/>
        </w:rPr>
        <w:t xml:space="preserve"> стално</w:t>
      </w:r>
      <w:r w:rsidRPr="00434601">
        <w:rPr>
          <w:rFonts w:eastAsia="Times New Roman" w:cs="Times New Roman"/>
          <w:szCs w:val="24"/>
          <w:lang w:val="sr-Cyrl-CS" w:eastAsia="zh-CN"/>
        </w:rPr>
        <w:t xml:space="preserve"> унапређивање и усклађивање законског оквира са стандардима садржаним у међународним документима, нарочит</w:t>
      </w:r>
      <w:r w:rsidRPr="00434601">
        <w:rPr>
          <w:rFonts w:eastAsia="Times New Roman" w:cs="Times New Roman"/>
          <w:szCs w:val="24"/>
          <w:lang w:val="en-US" w:eastAsia="zh-CN"/>
        </w:rPr>
        <w:t>o</w:t>
      </w:r>
      <w:r w:rsidRPr="00434601">
        <w:rPr>
          <w:rFonts w:eastAsia="Times New Roman" w:cs="Times New Roman"/>
          <w:szCs w:val="24"/>
          <w:lang w:val="sr-Cyrl-CS" w:eastAsia="zh-CN"/>
        </w:rPr>
        <w:t xml:space="preserve"> документима</w:t>
      </w:r>
      <w:r w:rsidRPr="00434601">
        <w:rPr>
          <w:rFonts w:eastAsia="Times New Roman" w:cs="Times New Roman"/>
          <w:szCs w:val="24"/>
          <w:lang w:eastAsia="zh-CN"/>
        </w:rPr>
        <w:t xml:space="preserve"> Уједињених нација,</w:t>
      </w:r>
      <w:r w:rsidRPr="00434601">
        <w:rPr>
          <w:rFonts w:eastAsia="Times New Roman" w:cs="Times New Roman"/>
          <w:szCs w:val="24"/>
          <w:lang w:val="sr-Cyrl-CS" w:eastAsia="zh-CN"/>
        </w:rPr>
        <w:t xml:space="preserve"> Европске уније</w:t>
      </w:r>
      <w:r w:rsidRPr="00434601">
        <w:rPr>
          <w:rFonts w:eastAsia="Times New Roman" w:cs="Times New Roman"/>
          <w:szCs w:val="24"/>
          <w:lang w:eastAsia="zh-CN"/>
        </w:rPr>
        <w:t xml:space="preserve"> и</w:t>
      </w:r>
      <w:r w:rsidRPr="00434601">
        <w:rPr>
          <w:rFonts w:eastAsia="Times New Roman" w:cs="Times New Roman"/>
          <w:szCs w:val="24"/>
          <w:lang w:val="sr-Cyrl-CS" w:eastAsia="zh-CN"/>
        </w:rPr>
        <w:t xml:space="preserve"> Савета Европе</w:t>
      </w:r>
      <w:r w:rsidRPr="00434601">
        <w:rPr>
          <w:rFonts w:eastAsia="Times New Roman" w:cs="Times New Roman"/>
          <w:szCs w:val="24"/>
          <w:lang w:eastAsia="zh-CN"/>
        </w:rPr>
        <w:t>,</w:t>
      </w:r>
      <w:r w:rsidRPr="00434601">
        <w:rPr>
          <w:rFonts w:eastAsia="Times New Roman" w:cs="Times New Roman"/>
          <w:szCs w:val="24"/>
          <w:lang w:val="sr-Cyrl-CS" w:eastAsia="zh-CN"/>
        </w:rPr>
        <w:t xml:space="preserve"> али и са стандардима произашлих из праксе појединих институција које се баве заштитом људских права, нарочито Европског суда за људска права. Реч је о области </w:t>
      </w:r>
      <w:r w:rsidRPr="00434601">
        <w:rPr>
          <w:rFonts w:eastAsia="Times New Roman" w:cs="Times New Roman"/>
          <w:szCs w:val="24"/>
          <w:lang w:val="sr-Latn-RS" w:eastAsia="zh-CN"/>
        </w:rPr>
        <w:t xml:space="preserve">друштвеног живота </w:t>
      </w:r>
      <w:r w:rsidRPr="00434601">
        <w:rPr>
          <w:rFonts w:eastAsia="Times New Roman" w:cs="Times New Roman"/>
          <w:szCs w:val="24"/>
          <w:lang w:val="sr-Cyrl-CS" w:eastAsia="zh-CN"/>
        </w:rPr>
        <w:t>која је веома динамична и у сталном развоју, а на коју огроман утицај имају и различита техничко-технолошка достигнућа.</w:t>
      </w:r>
    </w:p>
    <w:p w14:paraId="7E9EF5F4" w14:textId="5AE7AD0E" w:rsidR="007C53D5" w:rsidRPr="00434601" w:rsidRDefault="007C53D5" w:rsidP="001D1CFD">
      <w:pPr>
        <w:tabs>
          <w:tab w:val="left" w:pos="0"/>
        </w:tabs>
        <w:suppressAutoHyphens/>
        <w:spacing w:after="0" w:line="240" w:lineRule="auto"/>
        <w:rPr>
          <w:rFonts w:eastAsia="Times New Roman" w:cs="Times New Roman"/>
          <w:szCs w:val="24"/>
          <w:lang w:val="sr-Cyrl-CS" w:eastAsia="zh-CN"/>
        </w:rPr>
      </w:pPr>
      <w:r w:rsidRPr="00434601">
        <w:rPr>
          <w:rFonts w:eastAsia="Times New Roman" w:cs="Times New Roman"/>
          <w:szCs w:val="24"/>
          <w:lang w:val="sr-Cyrl-CS" w:eastAsia="sr-Cyrl-RS"/>
        </w:rPr>
        <w:tab/>
        <w:t xml:space="preserve">Потреба за темељним редефинисањем и унапређењем система јавног информисања, па самим тим и Закона о јавном информисању, јасно је </w:t>
      </w:r>
      <w:r w:rsidRPr="00434601">
        <w:rPr>
          <w:rFonts w:eastAsia="Times New Roman" w:cs="Times New Roman"/>
          <w:szCs w:val="24"/>
          <w:lang w:eastAsia="sr-Cyrl-RS"/>
        </w:rPr>
        <w:t>исказана кроз</w:t>
      </w:r>
      <w:r w:rsidRPr="00434601">
        <w:rPr>
          <w:rFonts w:eastAsia="Times New Roman" w:cs="Times New Roman"/>
          <w:szCs w:val="24"/>
          <w:lang w:val="sr-Cyrl-CS" w:eastAsia="sr-Cyrl-RS"/>
        </w:rPr>
        <w:t xml:space="preserve"> Стратегију развоја система јавног информисања у Републици Србији за период 2020</w:t>
      </w:r>
      <w:r w:rsidR="00434601" w:rsidRPr="00434601">
        <w:rPr>
          <w:rFonts w:eastAsia="Times New Roman" w:cs="Times New Roman"/>
          <w:szCs w:val="24"/>
          <w:lang w:val="sr-Cyrl-CS" w:eastAsia="sr-Cyrl-RS"/>
        </w:rPr>
        <w:t xml:space="preserve"> – </w:t>
      </w:r>
      <w:r w:rsidRPr="00434601">
        <w:rPr>
          <w:rFonts w:eastAsia="Times New Roman" w:cs="Times New Roman"/>
          <w:szCs w:val="24"/>
          <w:lang w:val="sr-Cyrl-CS" w:eastAsia="sr-Cyrl-RS"/>
        </w:rPr>
        <w:t xml:space="preserve">2025. године, коју је Влада Републике Србије усвојила </w:t>
      </w:r>
      <w:r w:rsidR="00434601" w:rsidRPr="00434601">
        <w:rPr>
          <w:rFonts w:eastAsia="Times New Roman" w:cs="Times New Roman"/>
          <w:szCs w:val="24"/>
          <w:lang w:val="sr-Cyrl-CS" w:eastAsia="sr-Cyrl-RS"/>
        </w:rPr>
        <w:t>30</w:t>
      </w:r>
      <w:r w:rsidRPr="00434601">
        <w:rPr>
          <w:rFonts w:eastAsia="Times New Roman" w:cs="Times New Roman"/>
          <w:szCs w:val="24"/>
          <w:lang w:val="sr-Cyrl-CS" w:eastAsia="sr-Cyrl-RS"/>
        </w:rPr>
        <w:t xml:space="preserve">. </w:t>
      </w:r>
      <w:r w:rsidR="00434601" w:rsidRPr="00434601">
        <w:rPr>
          <w:rFonts w:eastAsia="Times New Roman" w:cs="Times New Roman"/>
          <w:szCs w:val="24"/>
          <w:lang w:val="sr-Cyrl-CS" w:eastAsia="sr-Cyrl-RS"/>
        </w:rPr>
        <w:t>јануа</w:t>
      </w:r>
      <w:r w:rsidRPr="00434601">
        <w:rPr>
          <w:rFonts w:eastAsia="Times New Roman" w:cs="Times New Roman"/>
          <w:szCs w:val="24"/>
          <w:lang w:val="sr-Cyrl-CS" w:eastAsia="sr-Cyrl-RS"/>
        </w:rPr>
        <w:t>ра 20</w:t>
      </w:r>
      <w:r w:rsidR="00434601" w:rsidRPr="00434601">
        <w:rPr>
          <w:rFonts w:eastAsia="Times New Roman" w:cs="Times New Roman"/>
          <w:szCs w:val="24"/>
          <w:lang w:val="sr-Cyrl-CS" w:eastAsia="sr-Cyrl-RS"/>
        </w:rPr>
        <w:t>20</w:t>
      </w:r>
      <w:r w:rsidRPr="00434601">
        <w:rPr>
          <w:rFonts w:eastAsia="Times New Roman" w:cs="Times New Roman"/>
          <w:szCs w:val="24"/>
          <w:lang w:val="sr-Cyrl-CS" w:eastAsia="sr-Cyrl-RS"/>
        </w:rPr>
        <w:t>. године („Службени гласник РС</w:t>
      </w:r>
      <w:r w:rsidRPr="00434601">
        <w:rPr>
          <w:rFonts w:eastAsia="Times New Roman" w:cs="Times New Roman"/>
          <w:color w:val="000000"/>
          <w:szCs w:val="24"/>
          <w:lang w:val="ru-RU" w:eastAsia="zh-CN"/>
        </w:rPr>
        <w:t xml:space="preserve">”, </w:t>
      </w:r>
      <w:r w:rsidRPr="00434601">
        <w:rPr>
          <w:rFonts w:eastAsia="Times New Roman" w:cs="Times New Roman"/>
          <w:szCs w:val="24"/>
          <w:lang w:val="sr-Cyrl-CS" w:eastAsia="sr-Cyrl-RS"/>
        </w:rPr>
        <w:t xml:space="preserve">број </w:t>
      </w:r>
      <w:r w:rsidR="00434601" w:rsidRPr="00434601">
        <w:rPr>
          <w:rFonts w:eastAsia="Times New Roman" w:cs="Times New Roman"/>
          <w:szCs w:val="24"/>
          <w:lang w:val="sr-Cyrl-CS" w:eastAsia="sr-Cyrl-RS"/>
        </w:rPr>
        <w:t>11</w:t>
      </w:r>
      <w:r w:rsidRPr="00434601">
        <w:rPr>
          <w:rFonts w:eastAsia="Times New Roman" w:cs="Times New Roman"/>
          <w:szCs w:val="24"/>
          <w:lang w:val="sr-Cyrl-CS" w:eastAsia="sr-Cyrl-RS"/>
        </w:rPr>
        <w:t>/</w:t>
      </w:r>
      <w:r w:rsidR="00434601" w:rsidRPr="00434601">
        <w:rPr>
          <w:rFonts w:eastAsia="Times New Roman" w:cs="Times New Roman"/>
          <w:szCs w:val="24"/>
          <w:lang w:val="sr-Cyrl-CS" w:eastAsia="sr-Cyrl-RS"/>
        </w:rPr>
        <w:t>20</w:t>
      </w:r>
      <w:r w:rsidRPr="00434601">
        <w:rPr>
          <w:rFonts w:eastAsia="Times New Roman" w:cs="Times New Roman"/>
          <w:szCs w:val="24"/>
          <w:lang w:val="sr-Cyrl-CS" w:eastAsia="sr-Cyrl-RS"/>
        </w:rPr>
        <w:t xml:space="preserve">). У Акционом плану за спровођење Стратегије, као </w:t>
      </w:r>
      <w:r w:rsidRPr="00434601">
        <w:rPr>
          <w:rFonts w:eastAsia="Times New Roman" w:cs="Times New Roman"/>
          <w:szCs w:val="24"/>
          <w:lang w:eastAsia="sr-Cyrl-RS"/>
        </w:rPr>
        <w:t xml:space="preserve">најважнија </w:t>
      </w:r>
      <w:r w:rsidRPr="00434601">
        <w:rPr>
          <w:rFonts w:eastAsia="Times New Roman" w:cs="Times New Roman"/>
          <w:szCs w:val="24"/>
          <w:lang w:val="sr-Cyrl-CS" w:eastAsia="sr-Cyrl-RS"/>
        </w:rPr>
        <w:t>активност предвиђено ј</w:t>
      </w:r>
      <w:r w:rsidRPr="00434601">
        <w:rPr>
          <w:rFonts w:eastAsia="Times New Roman" w:cs="Times New Roman"/>
          <w:szCs w:val="24"/>
          <w:lang w:eastAsia="sr-Cyrl-RS"/>
        </w:rPr>
        <w:t>е да се изради Нацрт закона о изменама и допунама Закона</w:t>
      </w:r>
      <w:r w:rsidR="00D746FC" w:rsidRPr="00434601">
        <w:rPr>
          <w:rFonts w:eastAsia="Times New Roman" w:cs="Times New Roman"/>
          <w:szCs w:val="24"/>
          <w:lang w:eastAsia="sr-Cyrl-RS"/>
        </w:rPr>
        <w:t xml:space="preserve"> </w:t>
      </w:r>
      <w:r w:rsidRPr="00434601">
        <w:rPr>
          <w:rFonts w:eastAsia="Times New Roman" w:cs="Times New Roman"/>
          <w:szCs w:val="24"/>
          <w:lang w:eastAsia="sr-Cyrl-RS"/>
        </w:rPr>
        <w:t xml:space="preserve">о јавном информисању и медијима. </w:t>
      </w:r>
    </w:p>
    <w:p w14:paraId="6477D37A" w14:textId="582E40B5" w:rsidR="001D1CFD" w:rsidRPr="00434601" w:rsidRDefault="001D1CFD" w:rsidP="001D1CFD">
      <w:pPr>
        <w:tabs>
          <w:tab w:val="left" w:pos="0"/>
        </w:tabs>
        <w:suppressAutoHyphens/>
        <w:spacing w:after="0" w:line="240" w:lineRule="auto"/>
        <w:rPr>
          <w:rFonts w:eastAsia="Times New Roman" w:cs="Times New Roman"/>
          <w:szCs w:val="24"/>
          <w:lang w:val="sr-Cyrl-CS" w:eastAsia="sr-Cyrl-RS"/>
        </w:rPr>
      </w:pPr>
      <w:r w:rsidRPr="00434601">
        <w:rPr>
          <w:rFonts w:eastAsia="Times New Roman" w:cs="Times New Roman"/>
          <w:szCs w:val="24"/>
          <w:lang w:val="sr-Cyrl-CS" w:eastAsia="sr-Cyrl-RS"/>
        </w:rPr>
        <w:tab/>
        <w:t xml:space="preserve">До сада важећи </w:t>
      </w:r>
      <w:r w:rsidRPr="00434601">
        <w:rPr>
          <w:rFonts w:eastAsia="Times New Roman" w:cs="Times New Roman"/>
          <w:szCs w:val="24"/>
          <w:lang w:eastAsia="sr-Cyrl-RS"/>
        </w:rPr>
        <w:t xml:space="preserve">Закон о јавном информисању („Службени гласник РС”, бр. </w:t>
      </w:r>
      <w:r w:rsidR="00D746FC" w:rsidRPr="00434601">
        <w:t>83/14, 58/15 и 12/16 – аутентично тумачење</w:t>
      </w:r>
      <w:r w:rsidRPr="00434601">
        <w:rPr>
          <w:rFonts w:eastAsia="Times New Roman" w:cs="Times New Roman"/>
          <w:szCs w:val="24"/>
          <w:lang w:eastAsia="sr-Cyrl-RS"/>
        </w:rPr>
        <w:t>)</w:t>
      </w:r>
      <w:r w:rsidRPr="00434601">
        <w:rPr>
          <w:rFonts w:eastAsia="Times New Roman" w:cs="Times New Roman"/>
          <w:szCs w:val="24"/>
          <w:lang w:val="sr-Cyrl-CS" w:eastAsia="sr-Cyrl-RS"/>
        </w:rPr>
        <w:t>, донет је 20</w:t>
      </w:r>
      <w:r w:rsidR="005D00BB" w:rsidRPr="00434601">
        <w:rPr>
          <w:rFonts w:eastAsia="Times New Roman" w:cs="Times New Roman"/>
          <w:szCs w:val="24"/>
          <w:lang w:val="sr-Cyrl-CS" w:eastAsia="sr-Cyrl-RS"/>
        </w:rPr>
        <w:t>14</w:t>
      </w:r>
      <w:r w:rsidRPr="00434601">
        <w:rPr>
          <w:rFonts w:eastAsia="Times New Roman" w:cs="Times New Roman"/>
          <w:szCs w:val="24"/>
          <w:lang w:val="sr-Cyrl-CS" w:eastAsia="sr-Cyrl-RS"/>
        </w:rPr>
        <w:t xml:space="preserve">. године. Као најопштији закон у области јавног информисања и медија, Закон је у највећој мери пратио тадашње међународне стандарде. </w:t>
      </w:r>
      <w:r w:rsidRPr="00434601">
        <w:rPr>
          <w:rFonts w:eastAsia="Times New Roman" w:cs="Times New Roman"/>
          <w:szCs w:val="24"/>
          <w:lang w:eastAsia="sr-Cyrl-RS"/>
        </w:rPr>
        <w:t>С</w:t>
      </w:r>
      <w:r w:rsidRPr="00434601">
        <w:rPr>
          <w:rFonts w:eastAsia="Times New Roman" w:cs="Times New Roman"/>
          <w:szCs w:val="24"/>
          <w:lang w:val="sr-Cyrl-CS" w:eastAsia="sr-Cyrl-RS"/>
        </w:rPr>
        <w:t>тандарди су</w:t>
      </w:r>
      <w:r w:rsidRPr="00434601">
        <w:rPr>
          <w:rFonts w:eastAsia="Times New Roman" w:cs="Times New Roman"/>
          <w:szCs w:val="24"/>
          <w:lang w:eastAsia="sr-Cyrl-RS"/>
        </w:rPr>
        <w:t xml:space="preserve"> се</w:t>
      </w:r>
      <w:r w:rsidRPr="00434601">
        <w:rPr>
          <w:rFonts w:eastAsia="Times New Roman" w:cs="Times New Roman"/>
          <w:szCs w:val="24"/>
          <w:lang w:val="sr-Cyrl-CS" w:eastAsia="sr-Cyrl-RS"/>
        </w:rPr>
        <w:t xml:space="preserve"> у међувремену унапре</w:t>
      </w:r>
      <w:r w:rsidRPr="00434601">
        <w:rPr>
          <w:rFonts w:eastAsia="Times New Roman" w:cs="Times New Roman"/>
          <w:szCs w:val="24"/>
          <w:lang w:eastAsia="sr-Cyrl-RS"/>
        </w:rPr>
        <w:t>дили</w:t>
      </w:r>
      <w:r w:rsidRPr="00434601">
        <w:rPr>
          <w:rFonts w:eastAsia="Times New Roman" w:cs="Times New Roman"/>
          <w:szCs w:val="24"/>
          <w:lang w:val="sr-Cyrl-CS" w:eastAsia="sr-Cyrl-RS"/>
        </w:rPr>
        <w:t xml:space="preserve">, пракса спровођења закона показала је одређене недостатке и недоречености, те је настала неопходност и потреба да овај закон буде </w:t>
      </w:r>
      <w:r w:rsidR="005D00BB" w:rsidRPr="00434601">
        <w:rPr>
          <w:rFonts w:eastAsia="Times New Roman" w:cs="Times New Roman"/>
          <w:szCs w:val="24"/>
          <w:lang w:val="sr-Cyrl-CS" w:eastAsia="sr-Cyrl-RS"/>
        </w:rPr>
        <w:t xml:space="preserve">измењен и допуњен. Рад на измени постојећег закона је кренуо у правцу измена и допуна али је након завршетка рада и констатације да је </w:t>
      </w:r>
      <w:r w:rsidR="007C53D5" w:rsidRPr="00434601">
        <w:rPr>
          <w:rFonts w:eastAsia="Times New Roman" w:cs="Times New Roman"/>
          <w:szCs w:val="24"/>
          <w:lang w:val="sr-Cyrl-CS" w:eastAsia="sr-Cyrl-RS"/>
        </w:rPr>
        <w:t>број предложених измена и број нових чланови</w:t>
      </w:r>
      <w:r w:rsidR="005D00BB" w:rsidRPr="00434601">
        <w:rPr>
          <w:rFonts w:eastAsia="Times New Roman" w:cs="Times New Roman"/>
          <w:szCs w:val="24"/>
          <w:lang w:val="sr-Cyrl-CS" w:eastAsia="sr-Cyrl-RS"/>
        </w:rPr>
        <w:t xml:space="preserve"> </w:t>
      </w:r>
      <w:r w:rsidR="007C53D5" w:rsidRPr="00434601">
        <w:rPr>
          <w:rFonts w:eastAsia="Times New Roman" w:cs="Times New Roman"/>
          <w:szCs w:val="24"/>
          <w:lang w:val="sr-Cyrl-CS" w:eastAsia="sr-Cyrl-RS"/>
        </w:rPr>
        <w:t xml:space="preserve">већи </w:t>
      </w:r>
      <w:r w:rsidR="005D00BB" w:rsidRPr="00434601">
        <w:rPr>
          <w:rFonts w:eastAsia="Times New Roman" w:cs="Times New Roman"/>
          <w:szCs w:val="24"/>
          <w:lang w:val="sr-Cyrl-CS" w:eastAsia="sr-Cyrl-RS"/>
        </w:rPr>
        <w:t>од полови</w:t>
      </w:r>
      <w:r w:rsidR="007C53D5" w:rsidRPr="00434601">
        <w:rPr>
          <w:rFonts w:eastAsia="Times New Roman" w:cs="Times New Roman"/>
          <w:szCs w:val="24"/>
          <w:lang w:val="sr-Cyrl-CS" w:eastAsia="sr-Cyrl-RS"/>
        </w:rPr>
        <w:t>не чланова важећег закона одлучено је да се изради нов законски текст</w:t>
      </w:r>
      <w:r w:rsidRPr="00434601">
        <w:rPr>
          <w:rFonts w:eastAsia="Times New Roman" w:cs="Times New Roman"/>
          <w:szCs w:val="24"/>
          <w:lang w:val="sr-Cyrl-CS" w:eastAsia="sr-Cyrl-RS"/>
        </w:rPr>
        <w:t>.</w:t>
      </w:r>
    </w:p>
    <w:p w14:paraId="47A2948F" w14:textId="0DB584EF" w:rsidR="001D1CFD" w:rsidRPr="001D1CFD" w:rsidRDefault="001D1CFD" w:rsidP="005A1140">
      <w:pPr>
        <w:tabs>
          <w:tab w:val="left" w:pos="0"/>
        </w:tabs>
        <w:suppressAutoHyphens/>
        <w:spacing w:after="0" w:line="240" w:lineRule="auto"/>
        <w:rPr>
          <w:rFonts w:eastAsia="Times New Roman" w:cs="Times New Roman"/>
          <w:szCs w:val="24"/>
          <w:lang w:val="sr-Cyrl-CS" w:eastAsia="sr-Cyrl-RS"/>
        </w:rPr>
      </w:pPr>
      <w:r w:rsidRPr="00434601">
        <w:rPr>
          <w:rFonts w:eastAsia="Times New Roman" w:cs="Times New Roman"/>
          <w:szCs w:val="24"/>
          <w:lang w:val="sr-Cyrl-CS" w:eastAsia="sr-Cyrl-RS"/>
        </w:rPr>
        <w:lastRenderedPageBreak/>
        <w:t xml:space="preserve"> </w:t>
      </w:r>
      <w:r w:rsidRPr="00434601">
        <w:rPr>
          <w:rFonts w:eastAsia="Times New Roman" w:cs="Times New Roman"/>
          <w:szCs w:val="24"/>
          <w:lang w:val="sr-Cyrl-CS" w:eastAsia="sr-Cyrl-RS"/>
        </w:rPr>
        <w:tab/>
      </w:r>
    </w:p>
    <w:p w14:paraId="432A0186" w14:textId="77777777" w:rsidR="001D1CFD" w:rsidRPr="001D1CFD" w:rsidRDefault="001D1CFD" w:rsidP="001D1CFD">
      <w:pPr>
        <w:suppressAutoHyphens/>
        <w:spacing w:after="0" w:line="240" w:lineRule="auto"/>
        <w:jc w:val="left"/>
        <w:rPr>
          <w:rFonts w:eastAsia="Times New Roman" w:cs="Times New Roman"/>
          <w:b/>
          <w:szCs w:val="24"/>
          <w:lang w:val="sr-Cyrl-CS" w:eastAsia="zh-CN"/>
        </w:rPr>
      </w:pPr>
      <w:bookmarkStart w:id="10" w:name="_Toc104210576"/>
      <w:bookmarkStart w:id="11" w:name="_Toc97530474"/>
      <w:bookmarkStart w:id="12" w:name="_Toc97530364"/>
      <w:bookmarkStart w:id="13" w:name="_Toc96450794"/>
      <w:bookmarkStart w:id="14" w:name="_Toc124611901"/>
    </w:p>
    <w:p w14:paraId="3D8947C6" w14:textId="77777777" w:rsidR="001D1CFD" w:rsidRPr="001D1CFD" w:rsidRDefault="001D1CFD" w:rsidP="001D1CFD">
      <w:pPr>
        <w:suppressAutoHyphens/>
        <w:spacing w:after="0" w:line="240" w:lineRule="auto"/>
        <w:jc w:val="left"/>
        <w:rPr>
          <w:rFonts w:eastAsia="Times New Roman" w:cs="Times New Roman"/>
          <w:b/>
          <w:szCs w:val="24"/>
          <w:lang w:val="sr-Cyrl-CS" w:eastAsia="zh-CN"/>
        </w:rPr>
      </w:pPr>
      <w:r w:rsidRPr="001D1CFD">
        <w:rPr>
          <w:rFonts w:eastAsia="Times New Roman" w:cs="Times New Roman"/>
          <w:b/>
          <w:szCs w:val="24"/>
          <w:lang w:val="sr-Cyrl-CS" w:eastAsia="zh-CN"/>
        </w:rPr>
        <w:t xml:space="preserve">3. ОБЈАШЊЕЊЕ ОСНОВНИХ ПРАВНИХ ИНСТИТУТА </w:t>
      </w:r>
    </w:p>
    <w:p w14:paraId="56934574" w14:textId="77777777" w:rsidR="001D1CFD" w:rsidRPr="001D1CFD" w:rsidRDefault="001D1CFD" w:rsidP="001D1CFD">
      <w:pPr>
        <w:suppressAutoHyphens/>
        <w:spacing w:after="0" w:line="240" w:lineRule="auto"/>
        <w:jc w:val="left"/>
        <w:rPr>
          <w:rFonts w:eastAsia="Times New Roman" w:cs="Times New Roman"/>
          <w:szCs w:val="24"/>
          <w:lang w:val="sr-Latn-CS" w:eastAsia="zh-CN"/>
        </w:rPr>
      </w:pPr>
      <w:r w:rsidRPr="001D1CFD">
        <w:rPr>
          <w:rFonts w:eastAsia="Times New Roman" w:cs="Times New Roman"/>
          <w:b/>
          <w:szCs w:val="24"/>
          <w:lang w:val="sr-Cyrl-CS" w:eastAsia="zh-CN"/>
        </w:rPr>
        <w:t xml:space="preserve"> И ПОЈЕДИНАЧНИХ РЕШЕЊА</w:t>
      </w:r>
      <w:r w:rsidRPr="001D1CFD">
        <w:rPr>
          <w:rFonts w:eastAsia="Times New Roman" w:cs="Times New Roman"/>
          <w:szCs w:val="24"/>
          <w:lang w:val="sr-Cyrl-CS" w:eastAsia="zh-CN"/>
        </w:rPr>
        <w:t xml:space="preserve"> </w:t>
      </w:r>
      <w:bookmarkEnd w:id="10"/>
      <w:bookmarkEnd w:id="11"/>
      <w:bookmarkEnd w:id="12"/>
      <w:bookmarkEnd w:id="13"/>
      <w:bookmarkEnd w:id="14"/>
    </w:p>
    <w:p w14:paraId="6ADC5AC4" w14:textId="77777777" w:rsidR="001D1CFD" w:rsidRPr="001D1CFD" w:rsidRDefault="001D1CFD" w:rsidP="001D1CFD">
      <w:pPr>
        <w:suppressAutoHyphens/>
        <w:spacing w:after="0" w:line="240" w:lineRule="auto"/>
        <w:jc w:val="left"/>
        <w:rPr>
          <w:rFonts w:eastAsia="Times New Roman" w:cs="Times New Roman"/>
          <w:sz w:val="10"/>
          <w:szCs w:val="10"/>
          <w:lang w:val="sr-Latn-CS" w:eastAsia="zh-CN"/>
        </w:rPr>
      </w:pPr>
    </w:p>
    <w:p w14:paraId="2292F310"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r w:rsidRPr="005A1140">
        <w:rPr>
          <w:rFonts w:eastAsia="Times New Roman" w:cs="Times New Roman"/>
          <w:szCs w:val="24"/>
          <w:lang w:val="sr-Latn-CS" w:eastAsia="zh-CN"/>
        </w:rPr>
        <w:t>Закон садржи XXII главе и 160. чланова.</w:t>
      </w:r>
    </w:p>
    <w:p w14:paraId="7A8368FA" w14:textId="77777777" w:rsidR="001D1CFD" w:rsidRPr="001D1CFD" w:rsidRDefault="001D1CFD" w:rsidP="001D1CFD">
      <w:pPr>
        <w:suppressAutoHyphens/>
        <w:spacing w:after="0" w:line="240" w:lineRule="auto"/>
        <w:jc w:val="left"/>
        <w:rPr>
          <w:rFonts w:eastAsia="Times New Roman" w:cs="Times New Roman"/>
          <w:b/>
          <w:szCs w:val="24"/>
          <w:lang w:val="sr-Cyrl-CS" w:eastAsia="zh-CN"/>
        </w:rPr>
      </w:pPr>
      <w:bookmarkStart w:id="15" w:name="_Toc104210577"/>
      <w:bookmarkStart w:id="16" w:name="_Toc97530475"/>
      <w:bookmarkStart w:id="17" w:name="_Toc97530365"/>
      <w:bookmarkStart w:id="18" w:name="_Toc96450795"/>
      <w:bookmarkStart w:id="19" w:name="_Toc124611902"/>
    </w:p>
    <w:p w14:paraId="1E5F398E" w14:textId="77777777" w:rsidR="001D1CFD" w:rsidRPr="001D1CFD" w:rsidRDefault="001D1CFD" w:rsidP="001D1CFD">
      <w:pPr>
        <w:suppressAutoHyphens/>
        <w:spacing w:after="0" w:line="240" w:lineRule="auto"/>
        <w:jc w:val="center"/>
        <w:rPr>
          <w:rFonts w:eastAsia="Times New Roman" w:cs="Times New Roman"/>
          <w:b/>
          <w:szCs w:val="24"/>
          <w:lang w:val="sr-Cyrl-CS" w:eastAsia="zh-CN"/>
        </w:rPr>
      </w:pPr>
      <w:r w:rsidRPr="001D1CFD">
        <w:rPr>
          <w:rFonts w:eastAsia="Times New Roman" w:cs="Times New Roman"/>
          <w:b/>
          <w:szCs w:val="24"/>
          <w:lang w:val="sr-Latn-CS" w:eastAsia="zh-CN"/>
        </w:rPr>
        <w:t xml:space="preserve">I. </w:t>
      </w:r>
      <w:r w:rsidRPr="001D1CFD">
        <w:rPr>
          <w:rFonts w:eastAsia="Times New Roman" w:cs="Times New Roman"/>
          <w:b/>
          <w:szCs w:val="24"/>
          <w:lang w:val="sr-Cyrl-CS" w:eastAsia="zh-CN"/>
        </w:rPr>
        <w:t>ОСНОВНЕ ОДРЕДБЕ (чл. 1–14)</w:t>
      </w:r>
      <w:bookmarkEnd w:id="15"/>
      <w:bookmarkEnd w:id="16"/>
      <w:bookmarkEnd w:id="17"/>
      <w:bookmarkEnd w:id="18"/>
      <w:bookmarkEnd w:id="19"/>
    </w:p>
    <w:p w14:paraId="462FC471"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3190044F" w14:textId="51AFD1CC"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1D1CFD">
        <w:rPr>
          <w:rFonts w:eastAsia="Times New Roman" w:cs="Times New Roman"/>
          <w:szCs w:val="24"/>
          <w:lang w:val="sr-Cyrl-CS" w:eastAsia="zh-CN"/>
        </w:rPr>
        <w:tab/>
      </w:r>
      <w:r w:rsidRPr="005353A4">
        <w:rPr>
          <w:rFonts w:eastAsia="Times New Roman" w:cs="Times New Roman"/>
          <w:szCs w:val="24"/>
          <w:lang w:val="sr-Cyrl-CS" w:eastAsia="zh-CN"/>
        </w:rPr>
        <w:t>Основне одредбе</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Закона одређују начин остваривања слободе јавног информисања, као и циљ и предмет законског регулисања ове области</w:t>
      </w:r>
      <w:r w:rsidRPr="005353A4">
        <w:rPr>
          <w:rFonts w:eastAsia="Times New Roman" w:cs="Times New Roman"/>
          <w:szCs w:val="24"/>
          <w:lang w:eastAsia="zh-CN"/>
        </w:rPr>
        <w:t xml:space="preserve">. </w:t>
      </w:r>
      <w:r w:rsidRPr="005353A4">
        <w:rPr>
          <w:rFonts w:eastAsia="Times New Roman" w:cs="Times New Roman"/>
          <w:szCs w:val="24"/>
          <w:lang w:val="sr-Cyrl-CS" w:eastAsia="zh-CN"/>
        </w:rPr>
        <w:t>Чланом 1. Закона, утврђено је да се јавно информисање остварује путем медија. У члану 2. Закона, набројани су циљев</w:t>
      </w:r>
      <w:r w:rsidRPr="005353A4">
        <w:rPr>
          <w:rFonts w:eastAsia="Times New Roman" w:cs="Times New Roman"/>
          <w:szCs w:val="24"/>
          <w:lang w:eastAsia="zh-CN"/>
        </w:rPr>
        <w:t>и</w:t>
      </w:r>
      <w:r w:rsidRPr="005353A4">
        <w:rPr>
          <w:rFonts w:eastAsia="Times New Roman" w:cs="Times New Roman"/>
          <w:szCs w:val="24"/>
          <w:lang w:val="sr-Cyrl-CS" w:eastAsia="zh-CN"/>
        </w:rPr>
        <w:t xml:space="preserve"> законског регулисања у овој области. Овим чланом је утврђено да се законским правилима на првом месту жели обезбедити и заштити</w:t>
      </w:r>
      <w:r w:rsidR="00B325CF">
        <w:rPr>
          <w:rFonts w:eastAsia="Times New Roman" w:cs="Times New Roman"/>
          <w:szCs w:val="24"/>
          <w:lang w:eastAsia="zh-CN"/>
        </w:rPr>
        <w:t>ти</w:t>
      </w:r>
      <w:r w:rsidRPr="005353A4">
        <w:rPr>
          <w:rFonts w:eastAsia="Times New Roman" w:cs="Times New Roman"/>
          <w:szCs w:val="24"/>
          <w:lang w:val="sr-Cyrl-CS" w:eastAsia="zh-CN"/>
        </w:rPr>
        <w:t xml:space="preserve"> слобод</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изношењ</w:t>
      </w:r>
      <w:r w:rsidRPr="005353A4">
        <w:rPr>
          <w:rFonts w:eastAsia="Times New Roman" w:cs="Times New Roman"/>
          <w:szCs w:val="24"/>
          <w:lang w:eastAsia="zh-CN"/>
        </w:rPr>
        <w:t>а</w:t>
      </w:r>
      <w:r w:rsidRPr="005353A4">
        <w:rPr>
          <w:rFonts w:eastAsia="Times New Roman" w:cs="Times New Roman"/>
          <w:szCs w:val="24"/>
          <w:lang w:val="sr-Cyrl-CS" w:eastAsia="zh-CN"/>
        </w:rPr>
        <w:t>, примањ</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 размен</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информација, </w:t>
      </w:r>
      <w:r w:rsidRPr="005353A4">
        <w:rPr>
          <w:rFonts w:eastAsia="Times New Roman" w:cs="Times New Roman"/>
          <w:szCs w:val="24"/>
          <w:lang w:eastAsia="zh-CN"/>
        </w:rPr>
        <w:t>идеја</w:t>
      </w:r>
      <w:r w:rsidRPr="005353A4">
        <w:rPr>
          <w:rFonts w:eastAsia="Times New Roman" w:cs="Times New Roman"/>
          <w:szCs w:val="24"/>
          <w:lang w:val="sr-Cyrl-CS" w:eastAsia="zh-CN"/>
        </w:rPr>
        <w:t xml:space="preserve"> и мишљења путем медија у циљу унапређивања вредности демократског друштва, спречавања сукоба и очувања мира, истинитог, </w:t>
      </w:r>
      <w:r w:rsidRPr="005353A4">
        <w:rPr>
          <w:rFonts w:eastAsia="Times New Roman" w:cs="Times New Roman"/>
          <w:szCs w:val="24"/>
          <w:lang w:eastAsia="zh-CN"/>
        </w:rPr>
        <w:t>благовременог, веродостојног и потпуног информисања</w:t>
      </w:r>
      <w:r w:rsidRPr="005353A4">
        <w:rPr>
          <w:rFonts w:eastAsia="Times New Roman" w:cs="Times New Roman"/>
          <w:szCs w:val="24"/>
          <w:lang w:val="sr-Cyrl-CS" w:eastAsia="zh-CN"/>
        </w:rPr>
        <w:t xml:space="preserve"> и омогућавања слободног развоја личности.</w:t>
      </w:r>
    </w:p>
    <w:p w14:paraId="7D021BB1" w14:textId="7E4EBFEF"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Одредба члана 3. Закона одређује предмет законског регулисања. У том смислу се каже да се закон</w:t>
      </w:r>
      <w:r w:rsidRPr="005353A4">
        <w:rPr>
          <w:rFonts w:eastAsia="Times New Roman" w:cs="Times New Roman"/>
          <w:szCs w:val="24"/>
          <w:lang w:eastAsia="zh-CN"/>
        </w:rPr>
        <w:t>ом</w:t>
      </w:r>
      <w:r w:rsidRPr="005353A4">
        <w:rPr>
          <w:rFonts w:eastAsia="Times New Roman" w:cs="Times New Roman"/>
          <w:szCs w:val="24"/>
          <w:lang w:val="sr-Cyrl-CS" w:eastAsia="zh-CN"/>
        </w:rPr>
        <w:t xml:space="preserve"> ближе уређује начин остваривања слободе јавног информисања, која посебно обухвата: слободу прикупљања, </w:t>
      </w:r>
      <w:r w:rsidRPr="005353A4">
        <w:rPr>
          <w:rFonts w:eastAsia="Times New Roman" w:cs="Times New Roman"/>
          <w:szCs w:val="24"/>
          <w:lang w:eastAsia="zh-CN"/>
        </w:rPr>
        <w:t>објављивања</w:t>
      </w:r>
      <w:r w:rsidRPr="005353A4">
        <w:rPr>
          <w:rFonts w:eastAsia="Times New Roman" w:cs="Times New Roman"/>
          <w:szCs w:val="24"/>
          <w:lang w:val="sr-Cyrl-CS" w:eastAsia="zh-CN"/>
        </w:rPr>
        <w:t xml:space="preserve"> и примања информација, слободу формирања и изражавања ставова и мишљења, слободу штампањ</w:t>
      </w:r>
      <w:r w:rsidRPr="005353A4">
        <w:rPr>
          <w:rFonts w:eastAsia="Times New Roman" w:cs="Times New Roman"/>
          <w:szCs w:val="24"/>
          <w:lang w:val="sr-Latn-CS" w:eastAsia="zh-CN"/>
        </w:rPr>
        <w:t>a</w:t>
      </w:r>
      <w:r w:rsidRPr="005353A4">
        <w:rPr>
          <w:rFonts w:eastAsia="Times New Roman" w:cs="Times New Roman"/>
          <w:szCs w:val="24"/>
          <w:lang w:val="sr-Cyrl-CS" w:eastAsia="zh-CN"/>
        </w:rPr>
        <w:t xml:space="preserve"> и дистрибуције новина и слободу</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производње, пружања и емитовања аудио и аудио-визуелних медијских услуга, слободу ширења информација путем интернета и на другим платформама,</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 xml:space="preserve">као и слободу издавања медија и обављања делатности јавног информисања. На овај начин, законским одредбама покривају се сви појединачно одређени аспекти слободе јавног информисања, од слободе стварања и дистрибуције медијских садржаја, до обезбеђивања услова за </w:t>
      </w:r>
      <w:r w:rsidR="005A1140">
        <w:rPr>
          <w:rFonts w:eastAsia="Times New Roman" w:cs="Times New Roman"/>
          <w:szCs w:val="24"/>
          <w:lang w:val="sr-Cyrl-CS" w:eastAsia="zh-CN"/>
        </w:rPr>
        <w:t xml:space="preserve">слободно издавање </w:t>
      </w:r>
      <w:r w:rsidR="005A1140">
        <w:rPr>
          <w:rFonts w:eastAsia="Times New Roman" w:cs="Times New Roman"/>
          <w:szCs w:val="24"/>
          <w:lang w:eastAsia="zh-CN"/>
        </w:rPr>
        <w:t>медија</w:t>
      </w:r>
      <w:r w:rsidRPr="005353A4">
        <w:rPr>
          <w:rFonts w:eastAsia="Times New Roman" w:cs="Times New Roman"/>
          <w:szCs w:val="24"/>
          <w:lang w:val="sr-Cyrl-CS" w:eastAsia="zh-CN"/>
        </w:rPr>
        <w:t xml:space="preserve"> и обављање делатности у оквиру система јавног информисања.</w:t>
      </w:r>
      <w:r w:rsidRPr="005353A4">
        <w:rPr>
          <w:rFonts w:eastAsia="Times New Roman" w:cs="Times New Roman"/>
          <w:szCs w:val="24"/>
          <w:lang w:eastAsia="zh-CN"/>
        </w:rPr>
        <w:t xml:space="preserve"> Предмет Закон</w:t>
      </w:r>
      <w:r w:rsidRPr="005353A4">
        <w:rPr>
          <w:rFonts w:eastAsia="Times New Roman" w:cs="Times New Roman"/>
          <w:szCs w:val="24"/>
          <w:lang w:val="sr-Cyrl-CS" w:eastAsia="zh-CN"/>
        </w:rPr>
        <w:t>а</w:t>
      </w:r>
      <w:r w:rsidRPr="005353A4">
        <w:rPr>
          <w:rFonts w:eastAsia="Times New Roman" w:cs="Times New Roman"/>
          <w:szCs w:val="24"/>
          <w:lang w:eastAsia="zh-CN"/>
        </w:rPr>
        <w:t xml:space="preserve"> је</w:t>
      </w:r>
      <w:r w:rsidRPr="005353A4">
        <w:rPr>
          <w:rFonts w:eastAsia="Times New Roman" w:cs="Times New Roman"/>
          <w:szCs w:val="24"/>
          <w:lang w:val="sr-Cyrl-CS" w:eastAsia="zh-CN"/>
        </w:rPr>
        <w:t xml:space="preserve"> и</w:t>
      </w:r>
      <w:r w:rsidRPr="005353A4">
        <w:rPr>
          <w:rFonts w:eastAsia="Times New Roman" w:cs="Times New Roman"/>
          <w:szCs w:val="24"/>
          <w:lang w:eastAsia="zh-CN"/>
        </w:rPr>
        <w:t xml:space="preserve"> утврђивање</w:t>
      </w:r>
      <w:r w:rsidRPr="005353A4">
        <w:rPr>
          <w:rFonts w:eastAsia="Times New Roman" w:cs="Times New Roman"/>
          <w:szCs w:val="24"/>
          <w:lang w:val="sr-Cyrl-CS" w:eastAsia="zh-CN"/>
        </w:rPr>
        <w:t xml:space="preserve"> начела јавног информисања, </w:t>
      </w:r>
      <w:r w:rsidRPr="005353A4">
        <w:rPr>
          <w:rFonts w:eastAsia="Times New Roman" w:cs="Times New Roman"/>
          <w:szCs w:val="24"/>
          <w:lang w:eastAsia="zh-CN"/>
        </w:rPr>
        <w:t xml:space="preserve">дефинисање </w:t>
      </w:r>
      <w:r w:rsidRPr="005353A4">
        <w:rPr>
          <w:rFonts w:eastAsia="Times New Roman" w:cs="Times New Roman"/>
          <w:szCs w:val="24"/>
          <w:lang w:val="sr-Cyrl-CS" w:eastAsia="zh-CN"/>
        </w:rPr>
        <w:t>јавн</w:t>
      </w:r>
      <w:r w:rsidRPr="005353A4">
        <w:rPr>
          <w:rFonts w:eastAsia="Times New Roman" w:cs="Times New Roman"/>
          <w:szCs w:val="24"/>
          <w:lang w:eastAsia="zh-CN"/>
        </w:rPr>
        <w:t>ог</w:t>
      </w:r>
      <w:r w:rsidRPr="005353A4">
        <w:rPr>
          <w:rFonts w:eastAsia="Times New Roman" w:cs="Times New Roman"/>
          <w:szCs w:val="24"/>
          <w:lang w:val="sr-Cyrl-CS" w:eastAsia="zh-CN"/>
        </w:rPr>
        <w:t xml:space="preserve"> интереса у јавном информисању,</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обезбеђивање и расподела средстава за остваривање јавног интереса</w:t>
      </w:r>
      <w:r w:rsidRPr="005353A4">
        <w:rPr>
          <w:rFonts w:eastAsia="Times New Roman" w:cs="Times New Roman"/>
          <w:szCs w:val="24"/>
          <w:lang w:val="sr-Latn-CS" w:eastAsia="zh-CN"/>
        </w:rPr>
        <w:t>,</w:t>
      </w:r>
      <w:r w:rsidR="00A6701B" w:rsidRPr="00A6701B">
        <w:rPr>
          <w:rFonts w:cs="Times New Roman"/>
          <w:color w:val="000000"/>
          <w:szCs w:val="24"/>
        </w:rPr>
        <w:t xml:space="preserve"> </w:t>
      </w:r>
      <w:r w:rsidR="00A6701B">
        <w:rPr>
          <w:rFonts w:cs="Times New Roman"/>
          <w:color w:val="000000"/>
          <w:szCs w:val="24"/>
        </w:rPr>
        <w:t>формирање Јединственог информационог</w:t>
      </w:r>
      <w:r w:rsidR="00A6701B" w:rsidRPr="0030596D">
        <w:rPr>
          <w:rFonts w:cs="Times New Roman"/>
          <w:color w:val="000000"/>
          <w:szCs w:val="24"/>
        </w:rPr>
        <w:t xml:space="preserve"> систем</w:t>
      </w:r>
      <w:r w:rsidR="00A6701B">
        <w:rPr>
          <w:rFonts w:cs="Times New Roman"/>
          <w:color w:val="000000"/>
          <w:szCs w:val="24"/>
        </w:rPr>
        <w:t>а</w:t>
      </w:r>
      <w:r w:rsidR="00A6701B" w:rsidRPr="0030596D">
        <w:rPr>
          <w:rFonts w:cs="Times New Roman"/>
          <w:color w:val="000000"/>
          <w:szCs w:val="24"/>
        </w:rPr>
        <w:t xml:space="preserve">  за спровођење и праћење суфинансирања пројеката у области јавног информисања</w:t>
      </w:r>
      <w:r w:rsidR="00704F54">
        <w:rPr>
          <w:rFonts w:cs="Times New Roman"/>
          <w:color w:val="000000"/>
          <w:szCs w:val="24"/>
          <w:lang w:val="en-US"/>
        </w:rPr>
        <w:t>,</w:t>
      </w:r>
      <w:r w:rsidRPr="005353A4">
        <w:rPr>
          <w:rFonts w:eastAsia="Times New Roman" w:cs="Times New Roman"/>
          <w:szCs w:val="24"/>
          <w:lang w:eastAsia="zh-CN"/>
        </w:rPr>
        <w:t xml:space="preserve"> обавеза идентификације медија</w:t>
      </w:r>
      <w:r w:rsidRPr="005353A4">
        <w:rPr>
          <w:rFonts w:eastAsia="Times New Roman" w:cs="Times New Roman"/>
          <w:szCs w:val="24"/>
          <w:lang w:val="sr-Cyrl-CS" w:eastAsia="zh-CN"/>
        </w:rPr>
        <w:t>, јавност података о медијима</w:t>
      </w:r>
      <w:r w:rsidRPr="005353A4">
        <w:rPr>
          <w:rFonts w:eastAsia="Times New Roman" w:cs="Times New Roman"/>
          <w:szCs w:val="24"/>
          <w:lang w:eastAsia="zh-CN"/>
        </w:rPr>
        <w:t xml:space="preserve"> и произвођачима медијског садржаја,</w:t>
      </w:r>
      <w:r w:rsidRPr="005353A4">
        <w:rPr>
          <w:rFonts w:eastAsia="Times New Roman" w:cs="Times New Roman"/>
          <w:szCs w:val="24"/>
          <w:lang w:val="sr-Cyrl-CS" w:eastAsia="zh-CN"/>
        </w:rPr>
        <w:t xml:space="preserve"> регистар</w:t>
      </w:r>
      <w:r w:rsidR="00CB394F">
        <w:rPr>
          <w:rFonts w:eastAsia="Times New Roman" w:cs="Times New Roman"/>
          <w:szCs w:val="24"/>
          <w:lang w:eastAsia="zh-CN"/>
        </w:rPr>
        <w:t xml:space="preserve"> медија и </w:t>
      </w:r>
      <w:r w:rsidRPr="005353A4">
        <w:rPr>
          <w:rFonts w:eastAsia="Times New Roman" w:cs="Times New Roman"/>
          <w:szCs w:val="24"/>
          <w:lang w:eastAsia="zh-CN"/>
        </w:rPr>
        <w:t>евиденција произвођача медијског садржаја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заштита медијског плурализма</w:t>
      </w:r>
      <w:r w:rsidRPr="005353A4">
        <w:rPr>
          <w:rFonts w:eastAsia="Times New Roman" w:cs="Times New Roman"/>
          <w:szCs w:val="24"/>
          <w:lang w:val="sr-Cyrl-CS" w:eastAsia="zh-CN"/>
        </w:rPr>
        <w:t>,</w:t>
      </w:r>
      <w:r w:rsidRPr="005353A4">
        <w:rPr>
          <w:rFonts w:eastAsia="Times New Roman" w:cs="Times New Roman"/>
          <w:szCs w:val="24"/>
          <w:lang w:eastAsia="zh-CN"/>
        </w:rPr>
        <w:t xml:space="preserve"> право новинара на раду и поводом рада,</w:t>
      </w:r>
      <w:r w:rsidRPr="005353A4">
        <w:rPr>
          <w:rFonts w:eastAsia="Times New Roman" w:cs="Times New Roman"/>
          <w:szCs w:val="24"/>
          <w:lang w:val="sr-Cyrl-CS" w:eastAsia="zh-CN"/>
        </w:rPr>
        <w:t xml:space="preserve"> </w:t>
      </w:r>
      <w:r w:rsidRPr="005353A4">
        <w:rPr>
          <w:rFonts w:eastAsia="Times New Roman" w:cs="Times New Roman"/>
          <w:szCs w:val="24"/>
          <w:lang w:eastAsia="zh-CN"/>
        </w:rPr>
        <w:t xml:space="preserve">положај </w:t>
      </w:r>
      <w:r w:rsidRPr="005353A4">
        <w:rPr>
          <w:rFonts w:eastAsia="Times New Roman" w:cs="Times New Roman"/>
          <w:szCs w:val="24"/>
          <w:lang w:val="sr-Cyrl-CS" w:eastAsia="zh-CN"/>
        </w:rPr>
        <w:t>уредни</w:t>
      </w:r>
      <w:r w:rsidRPr="005353A4">
        <w:rPr>
          <w:rFonts w:eastAsia="Times New Roman" w:cs="Times New Roman"/>
          <w:szCs w:val="24"/>
          <w:lang w:eastAsia="zh-CN"/>
        </w:rPr>
        <w:t>ка</w:t>
      </w:r>
      <w:r w:rsidRPr="005353A4">
        <w:rPr>
          <w:rFonts w:eastAsia="Times New Roman" w:cs="Times New Roman"/>
          <w:szCs w:val="24"/>
          <w:lang w:val="sr-Cyrl-CS" w:eastAsia="zh-CN"/>
        </w:rPr>
        <w:t xml:space="preserve"> и новинар</w:t>
      </w:r>
      <w:r w:rsidRPr="005353A4">
        <w:rPr>
          <w:rFonts w:eastAsia="Times New Roman" w:cs="Times New Roman"/>
          <w:szCs w:val="24"/>
          <w:lang w:eastAsia="zh-CN"/>
        </w:rPr>
        <w:t>а</w:t>
      </w:r>
      <w:r w:rsidRPr="005353A4">
        <w:rPr>
          <w:rFonts w:eastAsia="Times New Roman" w:cs="Times New Roman"/>
          <w:szCs w:val="24"/>
          <w:lang w:val="sr-Cyrl-CS" w:eastAsia="zh-CN"/>
        </w:rPr>
        <w:t>,</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професионалн</w:t>
      </w:r>
      <w:r w:rsidRPr="005353A4">
        <w:rPr>
          <w:rFonts w:eastAsia="Times New Roman" w:cs="Times New Roman"/>
          <w:szCs w:val="24"/>
          <w:lang w:eastAsia="zh-CN"/>
        </w:rPr>
        <w:t>их</w:t>
      </w:r>
      <w:r w:rsidRPr="005353A4">
        <w:rPr>
          <w:rFonts w:eastAsia="Times New Roman" w:cs="Times New Roman"/>
          <w:szCs w:val="24"/>
          <w:lang w:val="sr-Cyrl-CS" w:eastAsia="zh-CN"/>
        </w:rPr>
        <w:t xml:space="preserve"> удружења новинара</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и представни</w:t>
      </w:r>
      <w:r w:rsidRPr="005353A4">
        <w:rPr>
          <w:rFonts w:eastAsia="Times New Roman" w:cs="Times New Roman"/>
          <w:szCs w:val="24"/>
          <w:lang w:eastAsia="zh-CN"/>
        </w:rPr>
        <w:t>ка</w:t>
      </w:r>
      <w:r w:rsidRPr="005353A4">
        <w:rPr>
          <w:rFonts w:eastAsia="Times New Roman" w:cs="Times New Roman"/>
          <w:szCs w:val="24"/>
          <w:lang w:val="sr-Cyrl-CS" w:eastAsia="zh-CN"/>
        </w:rPr>
        <w:t xml:space="preserve"> страних медија,</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дистрибуција медија и медијских садржаја,</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привремено чување и увид у медијски</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запис</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посебна права и обавезе у јавном информисању, информације о личности, средства и</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поступци правне заштите, надзор над применом одредаба закона, као и казнене одредбе.</w:t>
      </w:r>
      <w:r w:rsidRPr="005353A4">
        <w:rPr>
          <w:rFonts w:eastAsia="Times New Roman" w:cs="Times New Roman"/>
          <w:szCs w:val="24"/>
          <w:lang w:eastAsia="zh-CN"/>
        </w:rPr>
        <w:t xml:space="preserve"> Овим чланом Закона одређено је да термини који имају родно значење, а изражени су у мушком роду подразумевају женски и мушки пол лица на које се односе.</w:t>
      </w:r>
    </w:p>
    <w:p w14:paraId="54ED6310" w14:textId="77777777"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r>
      <w:r w:rsidRPr="005353A4">
        <w:rPr>
          <w:rFonts w:eastAsia="Times New Roman" w:cs="Times New Roman"/>
          <w:szCs w:val="24"/>
          <w:lang w:eastAsia="zh-CN"/>
        </w:rPr>
        <w:t>У оквиру основних одредаба садржана су и начела на којима се заснива слобода јавног информисања.</w:t>
      </w:r>
    </w:p>
    <w:p w14:paraId="31FE5021" w14:textId="3D3C262B" w:rsidR="001D1CFD" w:rsidRPr="005353A4" w:rsidRDefault="001D1CFD" w:rsidP="001D1CFD">
      <w:pPr>
        <w:tabs>
          <w:tab w:val="left" w:pos="0"/>
        </w:tabs>
        <w:suppressAutoHyphens/>
        <w:spacing w:after="0" w:line="240" w:lineRule="auto"/>
        <w:rPr>
          <w:rFonts w:eastAsia="Times New Roman" w:cs="Times New Roman"/>
          <w:b/>
          <w:szCs w:val="24"/>
          <w:lang w:val="sr-Cyrl-CS" w:eastAsia="zh-CN"/>
        </w:rPr>
      </w:pPr>
      <w:r w:rsidRPr="005353A4">
        <w:rPr>
          <w:rFonts w:eastAsia="Times New Roman" w:cs="Times New Roman"/>
          <w:b/>
          <w:szCs w:val="24"/>
          <w:lang w:val="sr-Cyrl-CS" w:eastAsia="zh-CN"/>
        </w:rPr>
        <w:tab/>
      </w:r>
      <w:r w:rsidRPr="005353A4">
        <w:rPr>
          <w:rFonts w:eastAsia="Times New Roman" w:cs="Times New Roman"/>
          <w:szCs w:val="24"/>
          <w:lang w:val="sr-Cyrl-CS" w:eastAsia="zh-CN"/>
        </w:rPr>
        <w:t>Прво начело (члан 4</w:t>
      </w:r>
      <w:r w:rsidR="00B43433">
        <w:rPr>
          <w:rFonts w:eastAsia="Times New Roman" w:cs="Times New Roman"/>
          <w:szCs w:val="24"/>
          <w:lang w:val="sr-Latn-RS" w:eastAsia="zh-CN"/>
        </w:rPr>
        <w:t>.</w:t>
      </w:r>
      <w:r w:rsidRPr="005353A4">
        <w:rPr>
          <w:rFonts w:eastAsia="Times New Roman" w:cs="Times New Roman"/>
          <w:szCs w:val="24"/>
          <w:lang w:val="sr-Cyrl-CS" w:eastAsia="zh-CN"/>
        </w:rPr>
        <w:t>) јесте оно које се односи на гаранције слободе јавног информисања, а на првом месту забрана цензуре</w:t>
      </w:r>
      <w:r w:rsidRPr="005353A4">
        <w:rPr>
          <w:rFonts w:eastAsia="Times New Roman" w:cs="Times New Roman"/>
          <w:szCs w:val="24"/>
          <w:lang w:val="sr-Latn-RS" w:eastAsia="zh-CN"/>
        </w:rPr>
        <w:t>.</w:t>
      </w:r>
      <w:r w:rsidRPr="005353A4">
        <w:rPr>
          <w:rFonts w:eastAsia="Times New Roman" w:cs="Times New Roman"/>
          <w:szCs w:val="24"/>
          <w:lang w:val="sr-Cyrl-CS" w:eastAsia="zh-CN"/>
        </w:rPr>
        <w:t xml:space="preserve"> Даље, и компатибилно са забраном цензуре, ово начелно правило обухвата такође и забрану ди</w:t>
      </w:r>
      <w:r w:rsidRPr="005353A4">
        <w:rPr>
          <w:rFonts w:eastAsia="Times New Roman" w:cs="Times New Roman"/>
          <w:szCs w:val="24"/>
          <w:lang w:eastAsia="zh-CN"/>
        </w:rPr>
        <w:t>ск</w:t>
      </w:r>
      <w:r w:rsidRPr="005353A4">
        <w:rPr>
          <w:rFonts w:eastAsia="Times New Roman" w:cs="Times New Roman"/>
          <w:szCs w:val="24"/>
          <w:lang w:val="sr-Cyrl-CS" w:eastAsia="zh-CN"/>
        </w:rPr>
        <w:t xml:space="preserve">риминације новинара и других медијских посленика, као и других лица, међу којима су и они којима су информације намењене, и то према њиховим политичким уверењима или другом личном </w:t>
      </w:r>
      <w:r w:rsidRPr="005353A4">
        <w:rPr>
          <w:rFonts w:eastAsia="Times New Roman" w:cs="Times New Roman"/>
          <w:szCs w:val="24"/>
          <w:lang w:val="sr-Cyrl-CS" w:eastAsia="zh-CN"/>
        </w:rPr>
        <w:lastRenderedPageBreak/>
        <w:t>својству. Осим дискриминације, у оквиру одредби о слободи јавног информисања посебно се забрањују акти који су усмерени на угрожавање слободног протока информација у медијима, као што је вршење притиска, претња или уцењивање уредника, новинара и извора информације. Посебна пажња се такође посвећује кажњавању за акте насиља над новинарима, а затим се каже да се слобода јавног информисања не сме повређивати злоупотребом службеног положаја и јавних овлашћења, својинских и других права, као и утицајем и контролом над средствима за штампање и дистрибуцију новина</w:t>
      </w:r>
      <w:r w:rsidRPr="005353A4">
        <w:rPr>
          <w:rFonts w:eastAsia="Times New Roman" w:cs="Times New Roman"/>
          <w:szCs w:val="24"/>
          <w:lang w:eastAsia="zh-CN"/>
        </w:rPr>
        <w:t xml:space="preserve"> или мрежама електронских комуникација које се користе за дистрибуцију медијских садржаја, односно платформама посредством којих се врши дистрибуција медијских садржаја.</w:t>
      </w:r>
      <w:r w:rsidRPr="005353A4">
        <w:rPr>
          <w:rFonts w:eastAsia="Times New Roman" w:cs="Times New Roman"/>
          <w:szCs w:val="24"/>
          <w:lang w:val="sr-Cyrl-CS" w:eastAsia="zh-CN"/>
        </w:rPr>
        <w:t xml:space="preserve"> </w:t>
      </w:r>
    </w:p>
    <w:p w14:paraId="0454CA5F" w14:textId="05CFABCB"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Друго начело (члан 5</w:t>
      </w:r>
      <w:r w:rsidR="00B43433">
        <w:rPr>
          <w:rFonts w:eastAsia="Times New Roman" w:cs="Times New Roman"/>
          <w:szCs w:val="24"/>
          <w:lang w:val="sr-Latn-RS" w:eastAsia="zh-CN"/>
        </w:rPr>
        <w:t>.</w:t>
      </w:r>
      <w:r w:rsidRPr="005353A4">
        <w:rPr>
          <w:rFonts w:eastAsia="Times New Roman" w:cs="Times New Roman"/>
          <w:szCs w:val="24"/>
          <w:lang w:val="sr-Cyrl-CS" w:eastAsia="zh-CN"/>
        </w:rPr>
        <w:t xml:space="preserve">) везује се за остваривање права јавности да буде обавештена о питањима од интереса за јавност. Због тога </w:t>
      </w:r>
      <w:r w:rsidRPr="005353A4">
        <w:rPr>
          <w:rFonts w:eastAsia="Times New Roman" w:cs="Times New Roman"/>
          <w:szCs w:val="24"/>
          <w:lang w:eastAsia="zh-CN"/>
        </w:rPr>
        <w:t xml:space="preserve">се </w:t>
      </w:r>
      <w:r w:rsidRPr="005353A4">
        <w:rPr>
          <w:rFonts w:eastAsia="Times New Roman" w:cs="Times New Roman"/>
          <w:szCs w:val="24"/>
          <w:lang w:val="sr-Cyrl-CS" w:eastAsia="zh-CN"/>
        </w:rPr>
        <w:t>овим начелом утврђује да се у медијима слободно објављују информације и изражавају ставови и мишљења о појавама, догађајима и личностима о којима јавност има оправдани интерес да зна, без обзира на начин прибављања информација, а да са друге стране свако има право да дође до информација, односно буде обавештен о стварима од интереса за јавност.</w:t>
      </w:r>
    </w:p>
    <w:p w14:paraId="43E463D2" w14:textId="4F9F82A9"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eastAsia="zh-CN"/>
        </w:rPr>
        <w:t>Треће начело (чл</w:t>
      </w:r>
      <w:r w:rsidRPr="005353A4">
        <w:rPr>
          <w:rFonts w:eastAsia="Times New Roman" w:cs="Times New Roman"/>
          <w:szCs w:val="24"/>
          <w:lang w:val="sr-Cyrl-CS" w:eastAsia="zh-CN"/>
        </w:rPr>
        <w:t>ан</w:t>
      </w:r>
      <w:r w:rsidRPr="005353A4">
        <w:rPr>
          <w:rFonts w:eastAsia="Times New Roman" w:cs="Times New Roman"/>
          <w:szCs w:val="24"/>
          <w:lang w:eastAsia="zh-CN"/>
        </w:rPr>
        <w:t xml:space="preserve"> 6</w:t>
      </w:r>
      <w:r w:rsidR="00B43433">
        <w:rPr>
          <w:rFonts w:eastAsia="Times New Roman" w:cs="Times New Roman"/>
          <w:szCs w:val="24"/>
          <w:lang w:val="sr-Latn-RS" w:eastAsia="zh-CN"/>
        </w:rPr>
        <w:t>.</w:t>
      </w:r>
      <w:r w:rsidRPr="005353A4">
        <w:rPr>
          <w:rFonts w:eastAsia="Times New Roman" w:cs="Times New Roman"/>
          <w:szCs w:val="24"/>
          <w:lang w:eastAsia="zh-CN"/>
        </w:rPr>
        <w:t>) везује се за заштиту медијског плурализма и забране монопола у области јавног информисања. Да би се грађанима омогућило формирање сопственог мишљења о појавама, догађајима и личностима, обезбеђује се разноврсност извора информација и разноврсност садржаја. Ово начело прокламује да је забрањен сваки вид монопола у области јавног информисања ради заштите конкуренције и разноврсности идеја и мишљења, као и да нико не</w:t>
      </w:r>
      <w:r w:rsidRPr="005353A4">
        <w:rPr>
          <w:rFonts w:eastAsia="Times New Roman" w:cs="Times New Roman"/>
          <w:szCs w:val="24"/>
          <w:lang w:val="sr-Latn-RS" w:eastAsia="zh-CN"/>
        </w:rPr>
        <w:t xml:space="preserve"> </w:t>
      </w:r>
      <w:r w:rsidRPr="005353A4">
        <w:rPr>
          <w:rFonts w:eastAsia="Times New Roman" w:cs="Times New Roman"/>
          <w:szCs w:val="24"/>
          <w:lang w:eastAsia="zh-CN"/>
        </w:rPr>
        <w:t>може имати монопол на оснивање, односно дистрибуцију медија.</w:t>
      </w:r>
    </w:p>
    <w:p w14:paraId="2BD649CE" w14:textId="48EB5B6A"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eastAsia="zh-CN"/>
        </w:rPr>
        <w:tab/>
        <w:t>Четврто начело (члан 7</w:t>
      </w:r>
      <w:r w:rsidR="001227EF">
        <w:rPr>
          <w:rFonts w:eastAsia="Times New Roman" w:cs="Times New Roman"/>
          <w:szCs w:val="24"/>
          <w:lang w:val="sr-Latn-RS" w:eastAsia="zh-CN"/>
        </w:rPr>
        <w:t>.</w:t>
      </w:r>
      <w:r w:rsidRPr="005353A4">
        <w:rPr>
          <w:rFonts w:eastAsia="Times New Roman" w:cs="Times New Roman"/>
          <w:szCs w:val="24"/>
          <w:lang w:eastAsia="zh-CN"/>
        </w:rPr>
        <w:t>) се тиче омогућавања доступности јавности података о медијима ради формирања сопственог мишљења о веродостојности и поузданости информација, ставова и мишљења објављених у медијима као и ради сагледавања могућег утицаја</w:t>
      </w:r>
      <w:r w:rsidR="00017827">
        <w:rPr>
          <w:rFonts w:eastAsia="Times New Roman" w:cs="Times New Roman"/>
          <w:szCs w:val="24"/>
          <w:lang w:eastAsia="zh-CN"/>
        </w:rPr>
        <w:t xml:space="preserve"> медија на јавно мњење и заштиту</w:t>
      </w:r>
      <w:r w:rsidRPr="005353A4">
        <w:rPr>
          <w:rFonts w:eastAsia="Times New Roman" w:cs="Times New Roman"/>
          <w:szCs w:val="24"/>
          <w:lang w:eastAsia="zh-CN"/>
        </w:rPr>
        <w:t xml:space="preserve"> медијског плурализма. </w:t>
      </w:r>
    </w:p>
    <w:p w14:paraId="56DA277F" w14:textId="7AF74115"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Пето начело (члан </w:t>
      </w:r>
      <w:r w:rsidRPr="005353A4">
        <w:rPr>
          <w:rFonts w:eastAsia="Times New Roman" w:cs="Times New Roman"/>
          <w:szCs w:val="24"/>
          <w:lang w:eastAsia="zh-CN"/>
        </w:rPr>
        <w:t>8</w:t>
      </w:r>
      <w:r w:rsidR="001227EF">
        <w:rPr>
          <w:rFonts w:eastAsia="Times New Roman" w:cs="Times New Roman"/>
          <w:szCs w:val="24"/>
          <w:lang w:val="sr-Latn-RS" w:eastAsia="zh-CN"/>
        </w:rPr>
        <w:t>.</w:t>
      </w:r>
      <w:r w:rsidRPr="005353A4">
        <w:rPr>
          <w:rFonts w:eastAsia="Times New Roman" w:cs="Times New Roman"/>
          <w:szCs w:val="24"/>
          <w:lang w:val="sr-Cyrl-CS" w:eastAsia="zh-CN"/>
        </w:rPr>
        <w:t xml:space="preserve">) говори о положају носиоца јавних, односно политичких функција. Да би се осигурала несметана комуникација између грађана и политичара, као и оних који се налазе на државним функцијама, односно функцијама власти, и то у циљу јавне контроле њиховог рада, предвиђене су одредбе о томе да су те личности дужне да трпе изношење критичких мишљења која се односе на резултате њиховог рада и политику коју воде. </w:t>
      </w:r>
    </w:p>
    <w:p w14:paraId="0A2A0DCE" w14:textId="75307A1E"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 xml:space="preserve">Начелне одредбе садрже правила која су обавезна за медијске посленике. Реч је о обавези новинарске пажње, која се односи на уреднике и новинаре (члан </w:t>
      </w:r>
      <w:r w:rsidRPr="005353A4">
        <w:rPr>
          <w:rFonts w:eastAsia="Times New Roman" w:cs="Times New Roman"/>
          <w:szCs w:val="24"/>
          <w:lang w:eastAsia="zh-CN"/>
        </w:rPr>
        <w:t>9</w:t>
      </w:r>
      <w:r w:rsidR="001227EF">
        <w:rPr>
          <w:rFonts w:eastAsia="Times New Roman" w:cs="Times New Roman"/>
          <w:szCs w:val="24"/>
          <w:lang w:val="sr-Latn-RS" w:eastAsia="zh-CN"/>
        </w:rPr>
        <w:t>.</w:t>
      </w:r>
      <w:r w:rsidRPr="005353A4">
        <w:rPr>
          <w:rFonts w:eastAsia="Times New Roman" w:cs="Times New Roman"/>
          <w:szCs w:val="24"/>
          <w:lang w:val="sr-Cyrl-CS" w:eastAsia="zh-CN"/>
        </w:rPr>
        <w:t>). Уредник и новинар дужни су да са пажњом примереном околностима</w:t>
      </w:r>
      <w:r w:rsidRPr="005353A4">
        <w:rPr>
          <w:rFonts w:eastAsia="Times New Roman" w:cs="Times New Roman"/>
          <w:szCs w:val="24"/>
          <w:lang w:eastAsia="zh-CN"/>
        </w:rPr>
        <w:t xml:space="preserve"> и у складу са правилима новинарске струке</w:t>
      </w:r>
      <w:r w:rsidRPr="005353A4">
        <w:rPr>
          <w:rFonts w:eastAsia="Times New Roman" w:cs="Times New Roman"/>
          <w:szCs w:val="24"/>
          <w:lang w:val="sr-Cyrl-CS" w:eastAsia="zh-CN"/>
        </w:rPr>
        <w:t>, а пре објављивања информације о некој појави, догађају или личности, провере њено порекло, истинитост и потпуност. Такође, обавеза новинарске пажње подразумева и посебне обавезе уредника и новинара у процесу преношења информација, односно дужност да преузете информације, ставове и мишљења пренесу веродостојно и потпуно, као и дужност да наведу назив другог јавног гласила из кога преузимају информације које објављују.</w:t>
      </w:r>
      <w:r w:rsidRPr="005353A4">
        <w:rPr>
          <w:rFonts w:eastAsia="Times New Roman" w:cs="Times New Roman"/>
          <w:szCs w:val="24"/>
          <w:lang w:eastAsia="zh-CN"/>
        </w:rPr>
        <w:t xml:space="preserve"> Кад је у питању преузимање информација између уређивачки обликованих интернет страница предвиђена је обавеза постављања уређивачки обликоване интернет странице са кој</w:t>
      </w:r>
      <w:r w:rsidR="00E87143">
        <w:rPr>
          <w:rFonts w:eastAsia="Times New Roman" w:cs="Times New Roman"/>
          <w:szCs w:val="24"/>
          <w:lang w:val="en-US" w:eastAsia="zh-CN"/>
        </w:rPr>
        <w:t>e</w:t>
      </w:r>
      <w:r w:rsidRPr="005353A4">
        <w:rPr>
          <w:rFonts w:eastAsia="Times New Roman" w:cs="Times New Roman"/>
          <w:szCs w:val="24"/>
          <w:lang w:eastAsia="zh-CN"/>
        </w:rPr>
        <w:t xml:space="preserve"> се садржај преузима. </w:t>
      </w:r>
    </w:p>
    <w:p w14:paraId="0A604313" w14:textId="19A3384E"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 xml:space="preserve"> </w:t>
      </w:r>
      <w:r w:rsidRPr="005353A4">
        <w:rPr>
          <w:rFonts w:eastAsia="Times New Roman" w:cs="Times New Roman"/>
          <w:szCs w:val="24"/>
          <w:lang w:val="sr-Cyrl-CS" w:eastAsia="zh-CN"/>
        </w:rPr>
        <w:tab/>
        <w:t>Посебна обавеза, предвиђен</w:t>
      </w:r>
      <w:r w:rsidR="00A50801">
        <w:rPr>
          <w:rFonts w:eastAsia="Times New Roman" w:cs="Times New Roman"/>
          <w:szCs w:val="24"/>
          <w:lang w:val="sr-Cyrl-CS" w:eastAsia="zh-CN"/>
        </w:rPr>
        <w:t>а</w:t>
      </w:r>
      <w:r w:rsidRPr="005353A4">
        <w:rPr>
          <w:rFonts w:eastAsia="Times New Roman" w:cs="Times New Roman"/>
          <w:szCs w:val="24"/>
          <w:lang w:val="sr-Cyrl-CS" w:eastAsia="zh-CN"/>
        </w:rPr>
        <w:t xml:space="preserve"> чланом </w:t>
      </w:r>
      <w:r w:rsidRPr="005353A4">
        <w:rPr>
          <w:rFonts w:eastAsia="Times New Roman" w:cs="Times New Roman"/>
          <w:szCs w:val="24"/>
          <w:lang w:eastAsia="zh-CN"/>
        </w:rPr>
        <w:t>10.</w:t>
      </w:r>
      <w:r w:rsidRPr="005353A4">
        <w:rPr>
          <w:rFonts w:eastAsia="Times New Roman" w:cs="Times New Roman"/>
          <w:szCs w:val="24"/>
          <w:lang w:val="sr-Cyrl-CS" w:eastAsia="zh-CN"/>
        </w:rPr>
        <w:t xml:space="preserve"> Закона, односи се </w:t>
      </w:r>
      <w:r w:rsidRPr="005353A4">
        <w:rPr>
          <w:rFonts w:eastAsia="Times New Roman" w:cs="Times New Roman"/>
          <w:szCs w:val="24"/>
          <w:lang w:eastAsia="zh-CN"/>
        </w:rPr>
        <w:t>на</w:t>
      </w:r>
      <w:r w:rsidRPr="005353A4">
        <w:rPr>
          <w:rFonts w:eastAsia="Times New Roman" w:cs="Times New Roman"/>
          <w:szCs w:val="24"/>
          <w:lang w:val="sr-Cyrl-CS" w:eastAsia="zh-CN"/>
        </w:rPr>
        <w:t xml:space="preserve"> установе јавних медијских сервиса и друге медије који пружају услуге по начелима јавних медијских сервиса. Ови медији имају обавезу да о појавама, догађајима и личностима извештавају </w:t>
      </w:r>
      <w:r w:rsidRPr="005353A4">
        <w:rPr>
          <w:rFonts w:eastAsia="Times New Roman" w:cs="Times New Roman"/>
          <w:szCs w:val="24"/>
          <w:lang w:val="sr-Cyrl-CS" w:eastAsia="zh-CN"/>
        </w:rPr>
        <w:lastRenderedPageBreak/>
        <w:t>правовремено и непристрасно, да омогуће изражавање свих ставова и мишљења која су заступљена у заједници, да у духу толеранције, подстичу расправу о свим темама од интереса за јавност, да производе разноврсне програмске садржаје и теже највишем нивоу квалитета услуга.</w:t>
      </w:r>
    </w:p>
    <w:p w14:paraId="29F9DBF6"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Члан </w:t>
      </w:r>
      <w:r w:rsidRPr="005353A4">
        <w:rPr>
          <w:rFonts w:eastAsia="Times New Roman" w:cs="Times New Roman"/>
          <w:szCs w:val="24"/>
          <w:lang w:eastAsia="zh-CN"/>
        </w:rPr>
        <w:t>11</w:t>
      </w:r>
      <w:r w:rsidRPr="005353A4">
        <w:rPr>
          <w:rFonts w:eastAsia="Times New Roman" w:cs="Times New Roman"/>
          <w:szCs w:val="24"/>
          <w:lang w:val="sr-Cyrl-CS" w:eastAsia="zh-CN"/>
        </w:rPr>
        <w:t>. Закона садржи правила која се односе на права издавача, и њиме се потврђује да су сви дужни да ова права поштују, као и да се гарантује право издавања медија свим физичким и правним лицима, домаћим и страним, у складу са законом.</w:t>
      </w:r>
    </w:p>
    <w:p w14:paraId="71783EB6" w14:textId="2178E8C8"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У оквиру основних одредаба Закон</w:t>
      </w:r>
      <w:r w:rsidR="00071C9E">
        <w:rPr>
          <w:rFonts w:eastAsia="Times New Roman" w:cs="Times New Roman"/>
          <w:szCs w:val="24"/>
          <w:lang w:val="sr-Cyrl-CS" w:eastAsia="zh-CN"/>
        </w:rPr>
        <w:t>а</w:t>
      </w:r>
      <w:r w:rsidRPr="005353A4">
        <w:rPr>
          <w:rFonts w:eastAsia="Times New Roman" w:cs="Times New Roman"/>
          <w:szCs w:val="24"/>
          <w:lang w:val="sr-Cyrl-CS" w:eastAsia="zh-CN"/>
        </w:rPr>
        <w:t xml:space="preserve"> гарантују се и посебна права</w:t>
      </w:r>
      <w:r w:rsidRPr="005353A4">
        <w:rPr>
          <w:rFonts w:eastAsia="Times New Roman" w:cs="Times New Roman"/>
          <w:szCs w:val="24"/>
          <w:lang w:eastAsia="zh-CN"/>
        </w:rPr>
        <w:t>,</w:t>
      </w:r>
      <w:r w:rsidRPr="005353A4">
        <w:rPr>
          <w:rFonts w:eastAsia="Times New Roman" w:cs="Times New Roman"/>
          <w:szCs w:val="24"/>
          <w:lang w:val="sr-Cyrl-CS" w:eastAsia="zh-CN"/>
        </w:rPr>
        <w:t xml:space="preserve"> поједин</w:t>
      </w:r>
      <w:r w:rsidRPr="005353A4">
        <w:rPr>
          <w:rFonts w:eastAsia="Times New Roman" w:cs="Times New Roman"/>
          <w:szCs w:val="24"/>
          <w:lang w:eastAsia="zh-CN"/>
        </w:rPr>
        <w:t>им</w:t>
      </w:r>
      <w:r w:rsidRPr="005353A4">
        <w:rPr>
          <w:rFonts w:eastAsia="Times New Roman" w:cs="Times New Roman"/>
          <w:szCs w:val="24"/>
          <w:lang w:val="sr-Cyrl-CS" w:eastAsia="zh-CN"/>
        </w:rPr>
        <w:t xml:space="preserve"> категор</w:t>
      </w:r>
      <w:r w:rsidRPr="005353A4">
        <w:rPr>
          <w:rFonts w:eastAsia="Times New Roman" w:cs="Times New Roman"/>
          <w:szCs w:val="24"/>
          <w:lang w:eastAsia="zh-CN"/>
        </w:rPr>
        <w:t>ијама</w:t>
      </w:r>
      <w:r w:rsidRPr="005353A4">
        <w:rPr>
          <w:rFonts w:eastAsia="Times New Roman" w:cs="Times New Roman"/>
          <w:szCs w:val="24"/>
          <w:lang w:val="sr-Cyrl-CS" w:eastAsia="zh-CN"/>
        </w:rPr>
        <w:t xml:space="preserve"> лица</w:t>
      </w:r>
      <w:r w:rsidRPr="005353A4">
        <w:rPr>
          <w:rFonts w:eastAsia="Times New Roman" w:cs="Times New Roman"/>
          <w:szCs w:val="24"/>
          <w:lang w:eastAsia="zh-CN"/>
        </w:rPr>
        <w:t>,</w:t>
      </w:r>
      <w:r w:rsidRPr="005353A4">
        <w:rPr>
          <w:rFonts w:eastAsia="Times New Roman" w:cs="Times New Roman"/>
          <w:szCs w:val="24"/>
          <w:lang w:val="sr-Cyrl-CS" w:eastAsia="zh-CN"/>
        </w:rPr>
        <w:t xml:space="preserve"> у области јавног информисања. Тако се у члан</w:t>
      </w:r>
      <w:r w:rsidRPr="005353A4">
        <w:rPr>
          <w:rFonts w:eastAsia="Times New Roman" w:cs="Times New Roman"/>
          <w:szCs w:val="24"/>
          <w:lang w:eastAsia="zh-CN"/>
        </w:rPr>
        <w:t>у</w:t>
      </w:r>
      <w:r w:rsidRPr="005353A4">
        <w:rPr>
          <w:rFonts w:eastAsia="Times New Roman" w:cs="Times New Roman"/>
          <w:szCs w:val="24"/>
          <w:lang w:val="sr-Cyrl-CS" w:eastAsia="zh-CN"/>
        </w:rPr>
        <w:t xml:space="preserve"> 1</w:t>
      </w:r>
      <w:r w:rsidRPr="005353A4">
        <w:rPr>
          <w:rFonts w:eastAsia="Times New Roman" w:cs="Times New Roman"/>
          <w:szCs w:val="24"/>
          <w:lang w:eastAsia="zh-CN"/>
        </w:rPr>
        <w:t>2</w:t>
      </w:r>
      <w:r w:rsidRPr="005353A4">
        <w:rPr>
          <w:rFonts w:eastAsia="Times New Roman" w:cs="Times New Roman"/>
          <w:szCs w:val="24"/>
          <w:lang w:val="sr-Cyrl-CS" w:eastAsia="zh-CN"/>
        </w:rPr>
        <w:t>.</w:t>
      </w:r>
      <w:r w:rsidRPr="005353A4">
        <w:rPr>
          <w:rFonts w:eastAsia="Times New Roman" w:cs="Times New Roman"/>
          <w:szCs w:val="24"/>
          <w:lang w:eastAsia="zh-CN"/>
        </w:rPr>
        <w:t xml:space="preserve"> предвиђа, да у циљу остваривања права на информисање лица са инвалидитетом, </w:t>
      </w:r>
      <w:r w:rsidRPr="005353A4">
        <w:rPr>
          <w:rFonts w:eastAsia="Times New Roman" w:cs="Times New Roman"/>
          <w:szCs w:val="24"/>
          <w:lang w:val="sr-Cyrl-CS" w:eastAsia="zh-CN"/>
        </w:rPr>
        <w:t>Републи</w:t>
      </w:r>
      <w:r w:rsidRPr="005353A4">
        <w:rPr>
          <w:rFonts w:eastAsia="Times New Roman" w:cs="Times New Roman"/>
          <w:szCs w:val="24"/>
          <w:lang w:eastAsia="zh-CN"/>
        </w:rPr>
        <w:t>ка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а</w:t>
      </w:r>
      <w:r w:rsidRPr="005353A4">
        <w:rPr>
          <w:rFonts w:eastAsia="Times New Roman" w:cs="Times New Roman"/>
          <w:szCs w:val="24"/>
          <w:lang w:val="sr-Cyrl-CS" w:eastAsia="zh-CN"/>
        </w:rPr>
        <w:t>утономн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покрајин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 јединиц</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локалне самоуправе</w:t>
      </w:r>
      <w:r w:rsidRPr="005353A4">
        <w:rPr>
          <w:rFonts w:eastAsia="Times New Roman" w:cs="Times New Roman"/>
          <w:szCs w:val="24"/>
          <w:lang w:eastAsia="zh-CN"/>
        </w:rPr>
        <w:t xml:space="preserve"> предузимају мере којима се омогућава да особе са инвалидитетом несметано примају информације намењене јавности, у примереном облику и применом одговарајуће технологије. Предвиђено је предузимање мера да информативни, образовни, културни и забавни садржаји буду приступачни особама са инвалидитетом. </w:t>
      </w:r>
      <w:r w:rsidRPr="005353A4">
        <w:rPr>
          <w:rFonts w:eastAsia="Times New Roman" w:cs="Times New Roman"/>
          <w:szCs w:val="24"/>
          <w:lang w:val="sr-Cyrl-CS" w:eastAsia="zh-CN"/>
        </w:rPr>
        <w:t>Републи</w:t>
      </w:r>
      <w:r w:rsidRPr="005353A4">
        <w:rPr>
          <w:rFonts w:eastAsia="Times New Roman" w:cs="Times New Roman"/>
          <w:szCs w:val="24"/>
          <w:lang w:eastAsia="zh-CN"/>
        </w:rPr>
        <w:t>ка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а</w:t>
      </w:r>
      <w:r w:rsidRPr="005353A4">
        <w:rPr>
          <w:rFonts w:eastAsia="Times New Roman" w:cs="Times New Roman"/>
          <w:szCs w:val="24"/>
          <w:lang w:val="sr-Cyrl-CS" w:eastAsia="zh-CN"/>
        </w:rPr>
        <w:t>утономн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покрајин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 јединиц</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локалне самоуправе</w:t>
      </w:r>
      <w:r w:rsidRPr="005353A4">
        <w:rPr>
          <w:rFonts w:eastAsia="Times New Roman" w:cs="Times New Roman"/>
          <w:szCs w:val="24"/>
          <w:lang w:eastAsia="zh-CN"/>
        </w:rPr>
        <w:t>, такође, обезбеђују део средстава или других услова за рад медија који објављују информације на знаковном језику или Брајевом писму. У члану 13.</w:t>
      </w:r>
      <w:r w:rsidRPr="005353A4">
        <w:rPr>
          <w:rFonts w:eastAsia="Times New Roman" w:cs="Times New Roman"/>
          <w:szCs w:val="24"/>
          <w:lang w:val="sr-Cyrl-CS" w:eastAsia="zh-CN"/>
        </w:rPr>
        <w:t xml:space="preserve"> Закон </w:t>
      </w:r>
      <w:r w:rsidRPr="005353A4">
        <w:rPr>
          <w:rFonts w:eastAsia="Times New Roman" w:cs="Times New Roman"/>
          <w:szCs w:val="24"/>
          <w:lang w:eastAsia="zh-CN"/>
        </w:rPr>
        <w:t>предвиђа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да</w:t>
      </w:r>
      <w:r w:rsidRPr="005353A4">
        <w:rPr>
          <w:rFonts w:eastAsia="Times New Roman" w:cs="Times New Roman"/>
          <w:szCs w:val="24"/>
          <w:lang w:val="sr-Cyrl-CS" w:eastAsia="zh-CN"/>
        </w:rPr>
        <w:t xml:space="preserve"> Републи</w:t>
      </w:r>
      <w:r w:rsidRPr="005353A4">
        <w:rPr>
          <w:rFonts w:eastAsia="Times New Roman" w:cs="Times New Roman"/>
          <w:szCs w:val="24"/>
          <w:lang w:eastAsia="zh-CN"/>
        </w:rPr>
        <w:t>ка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а</w:t>
      </w:r>
      <w:r w:rsidRPr="005353A4">
        <w:rPr>
          <w:rFonts w:eastAsia="Times New Roman" w:cs="Times New Roman"/>
          <w:szCs w:val="24"/>
          <w:lang w:val="sr-Cyrl-CS" w:eastAsia="zh-CN"/>
        </w:rPr>
        <w:t>утономн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покрајин</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 јединиц</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локалне самоуправе</w:t>
      </w:r>
      <w:r w:rsidRPr="005353A4">
        <w:rPr>
          <w:rFonts w:eastAsia="Times New Roman" w:cs="Times New Roman"/>
          <w:szCs w:val="24"/>
          <w:lang w:eastAsia="zh-CN"/>
        </w:rPr>
        <w:t>, такође, обезбеђују део средстава</w:t>
      </w:r>
      <w:r w:rsidRPr="005353A4">
        <w:rPr>
          <w:rFonts w:eastAsia="Times New Roman" w:cs="Times New Roman"/>
          <w:szCs w:val="24"/>
          <w:lang w:val="sr-Cyrl-CS" w:eastAsia="zh-CN"/>
        </w:rPr>
        <w:t>, путем суфинансирања,</w:t>
      </w:r>
      <w:r w:rsidRPr="005353A4">
        <w:rPr>
          <w:rFonts w:eastAsia="Times New Roman" w:cs="Times New Roman"/>
          <w:szCs w:val="24"/>
          <w:lang w:eastAsia="zh-CN"/>
        </w:rPr>
        <w:t xml:space="preserve"> или других услова за рад медија који објављују информације на језицима националних мањина</w:t>
      </w:r>
      <w:r w:rsidRPr="005353A4">
        <w:rPr>
          <w:rFonts w:eastAsia="Times New Roman" w:cs="Times New Roman"/>
          <w:szCs w:val="24"/>
          <w:lang w:val="sr-Cyrl-CS" w:eastAsia="zh-CN"/>
        </w:rPr>
        <w:t>,</w:t>
      </w:r>
      <w:r w:rsidRPr="005353A4">
        <w:rPr>
          <w:rFonts w:eastAsia="Times New Roman" w:cs="Times New Roman"/>
          <w:szCs w:val="24"/>
          <w:lang w:eastAsia="zh-CN"/>
        </w:rPr>
        <w:t xml:space="preserve"> а све у циљу</w:t>
      </w:r>
      <w:r w:rsidRPr="005353A4">
        <w:rPr>
          <w:rFonts w:eastAsia="Times New Roman" w:cs="Times New Roman"/>
          <w:szCs w:val="24"/>
          <w:lang w:val="sr-Cyrl-CS" w:eastAsia="zh-CN"/>
        </w:rPr>
        <w:t xml:space="preserve"> информисања на матерњем језику и неговањ</w:t>
      </w:r>
      <w:r w:rsidRPr="005353A4">
        <w:rPr>
          <w:rFonts w:eastAsia="Times New Roman" w:cs="Times New Roman"/>
          <w:szCs w:val="24"/>
          <w:lang w:eastAsia="zh-CN"/>
        </w:rPr>
        <w:t>у</w:t>
      </w:r>
      <w:r w:rsidRPr="005353A4">
        <w:rPr>
          <w:rFonts w:eastAsia="Times New Roman" w:cs="Times New Roman"/>
          <w:szCs w:val="24"/>
          <w:lang w:val="sr-Cyrl-CS" w:eastAsia="zh-CN"/>
        </w:rPr>
        <w:t xml:space="preserve"> сопствене културе и идентитета</w:t>
      </w:r>
      <w:r w:rsidRPr="005353A4">
        <w:rPr>
          <w:rFonts w:eastAsia="Times New Roman" w:cs="Times New Roman"/>
          <w:szCs w:val="24"/>
          <w:lang w:eastAsia="zh-CN"/>
        </w:rPr>
        <w:t>.</w:t>
      </w:r>
      <w:r w:rsidRPr="005353A4">
        <w:rPr>
          <w:rFonts w:eastAsia="Times New Roman" w:cs="Times New Roman"/>
          <w:szCs w:val="24"/>
          <w:lang w:val="sr-Cyrl-CS" w:eastAsia="zh-CN"/>
        </w:rPr>
        <w:t xml:space="preserve"> </w:t>
      </w:r>
      <w:r w:rsidRPr="005353A4">
        <w:rPr>
          <w:rFonts w:eastAsia="Times New Roman" w:cs="Times New Roman"/>
          <w:szCs w:val="24"/>
          <w:lang w:eastAsia="zh-CN"/>
        </w:rPr>
        <w:t>Предвиђено је да Република Србија, односно аутономна покрајина обезбеђују из буџета део средстава за издавање новина на језицима националних мањина као и да ће критеријуме за доделу средстава, начин расподеле и утврђивање износа уредити Влада посебним актом.</w:t>
      </w:r>
    </w:p>
    <w:p w14:paraId="2D0ABDDC" w14:textId="36D4D5AF"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Најзад, у члану 1</w:t>
      </w:r>
      <w:r w:rsidRPr="005353A4">
        <w:rPr>
          <w:rFonts w:eastAsia="Times New Roman" w:cs="Times New Roman"/>
          <w:szCs w:val="24"/>
          <w:lang w:eastAsia="zh-CN"/>
        </w:rPr>
        <w:t>4</w:t>
      </w:r>
      <w:r w:rsidRPr="005353A4">
        <w:rPr>
          <w:rFonts w:eastAsia="Times New Roman" w:cs="Times New Roman"/>
          <w:szCs w:val="24"/>
          <w:lang w:val="sr-Cyrl-CS" w:eastAsia="zh-CN"/>
        </w:rPr>
        <w:t>. Закона, прописују се правила тумачења и примене законских норми. На првом месту, принципијелно се забрањује тумачење и примена законских норми на начин који би довео до укидања слободе јавног информисања или до њеног ограничења у мери која је већа од прописане. На другом месту, примена и тумачење Закона врши се у складу са општеприхваћеним правилима међународног права, важећим међународним стандардима људских и мањинских права, као и пракси међународних институција које надзиру њихово спровођење (Европског суда за људска права итд</w:t>
      </w:r>
      <w:r w:rsidR="00485363">
        <w:rPr>
          <w:rFonts w:eastAsia="Times New Roman" w:cs="Times New Roman"/>
          <w:szCs w:val="24"/>
          <w:lang w:val="sr-Cyrl-CS" w:eastAsia="zh-CN"/>
        </w:rPr>
        <w:t>.</w:t>
      </w:r>
      <w:r w:rsidRPr="005353A4">
        <w:rPr>
          <w:rFonts w:eastAsia="Times New Roman" w:cs="Times New Roman"/>
          <w:szCs w:val="24"/>
          <w:lang w:val="sr-Cyrl-CS" w:eastAsia="zh-CN"/>
        </w:rPr>
        <w:t>)</w:t>
      </w:r>
      <w:r w:rsidR="009B4058">
        <w:rPr>
          <w:rFonts w:eastAsia="Times New Roman" w:cs="Times New Roman"/>
          <w:szCs w:val="24"/>
          <w:lang w:val="sr-Cyrl-CS" w:eastAsia="zh-CN"/>
        </w:rPr>
        <w:t>.</w:t>
      </w:r>
    </w:p>
    <w:p w14:paraId="10227093" w14:textId="77777777" w:rsidR="001D1CFD" w:rsidRPr="005353A4" w:rsidRDefault="001D1CFD" w:rsidP="001D1CFD">
      <w:pPr>
        <w:tabs>
          <w:tab w:val="left" w:pos="0"/>
        </w:tabs>
        <w:suppressAutoHyphens/>
        <w:spacing w:after="0" w:line="240" w:lineRule="auto"/>
        <w:jc w:val="left"/>
        <w:rPr>
          <w:rFonts w:eastAsia="Times New Roman" w:cs="Times New Roman"/>
          <w:szCs w:val="24"/>
          <w:lang w:val="sr-Cyrl-CS" w:eastAsia="zh-CN"/>
        </w:rPr>
      </w:pPr>
    </w:p>
    <w:p w14:paraId="14456E1A"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r w:rsidRPr="005353A4">
        <w:rPr>
          <w:rFonts w:eastAsia="Times New Roman" w:cs="Times New Roman"/>
          <w:b/>
          <w:bCs/>
          <w:szCs w:val="24"/>
          <w:lang w:val="sr-Latn-CS" w:eastAsia="zh-CN"/>
        </w:rPr>
        <w:t>II</w:t>
      </w:r>
      <w:r w:rsidRPr="005353A4">
        <w:rPr>
          <w:rFonts w:eastAsia="Times New Roman" w:cs="Times New Roman"/>
          <w:b/>
          <w:bCs/>
          <w:szCs w:val="24"/>
          <w:lang w:val="sr-Cyrl-CS" w:eastAsia="zh-CN"/>
        </w:rPr>
        <w:t xml:space="preserve">. </w:t>
      </w:r>
      <w:r w:rsidRPr="005353A4">
        <w:rPr>
          <w:rFonts w:eastAsia="Times New Roman" w:cs="Times New Roman"/>
          <w:b/>
          <w:szCs w:val="24"/>
          <w:lang w:val="sr-Cyrl-CS" w:eastAsia="zh-CN"/>
        </w:rPr>
        <w:t>ЈАВНИ ИНТЕРЕС У ЈАВНОМ ИНФОРМИСАЊУ (чл. 1</w:t>
      </w:r>
      <w:r w:rsidRPr="005353A4">
        <w:rPr>
          <w:rFonts w:eastAsia="Times New Roman" w:cs="Times New Roman"/>
          <w:b/>
          <w:szCs w:val="24"/>
          <w:lang w:eastAsia="zh-CN"/>
        </w:rPr>
        <w:t>5</w:t>
      </w:r>
      <w:r w:rsidRPr="005353A4">
        <w:rPr>
          <w:rFonts w:eastAsia="Times New Roman" w:cs="Times New Roman"/>
          <w:b/>
          <w:szCs w:val="24"/>
          <w:lang w:val="sr-Cyrl-CS" w:eastAsia="zh-CN"/>
        </w:rPr>
        <w:t>–1</w:t>
      </w:r>
      <w:r w:rsidRPr="005353A4">
        <w:rPr>
          <w:rFonts w:eastAsia="Times New Roman" w:cs="Times New Roman"/>
          <w:b/>
          <w:szCs w:val="24"/>
          <w:lang w:eastAsia="zh-CN"/>
        </w:rPr>
        <w:t>6</w:t>
      </w:r>
      <w:r w:rsidRPr="005353A4">
        <w:rPr>
          <w:rFonts w:eastAsia="Times New Roman" w:cs="Times New Roman"/>
          <w:b/>
          <w:szCs w:val="24"/>
          <w:lang w:val="sr-Cyrl-CS" w:eastAsia="zh-CN"/>
        </w:rPr>
        <w:t>)</w:t>
      </w:r>
    </w:p>
    <w:p w14:paraId="469DA5D9" w14:textId="77777777" w:rsidR="001D1CFD" w:rsidRPr="005353A4" w:rsidRDefault="001D1CFD" w:rsidP="001D1CFD">
      <w:pPr>
        <w:suppressAutoHyphens/>
        <w:spacing w:after="0" w:line="240" w:lineRule="auto"/>
        <w:jc w:val="center"/>
        <w:rPr>
          <w:rFonts w:eastAsia="Times New Roman" w:cs="Times New Roman"/>
          <w:szCs w:val="24"/>
          <w:lang w:val="sr-Cyrl-CS" w:eastAsia="zh-CN"/>
        </w:rPr>
      </w:pPr>
    </w:p>
    <w:p w14:paraId="28F05DD6"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eastAsia="zh-CN"/>
        </w:rPr>
        <w:t xml:space="preserve">Законом </w:t>
      </w:r>
      <w:r w:rsidRPr="005353A4">
        <w:rPr>
          <w:rFonts w:eastAsia="Times New Roman" w:cs="Times New Roman"/>
          <w:szCs w:val="24"/>
          <w:lang w:val="sr-Cyrl-CS" w:eastAsia="zh-CN"/>
        </w:rPr>
        <w:t>је утврђ</w:t>
      </w:r>
      <w:r w:rsidRPr="005353A4">
        <w:rPr>
          <w:rFonts w:eastAsia="Times New Roman" w:cs="Times New Roman"/>
          <w:szCs w:val="24"/>
          <w:lang w:eastAsia="zh-CN"/>
        </w:rPr>
        <w:t>ен</w:t>
      </w:r>
      <w:r w:rsidRPr="005353A4">
        <w:rPr>
          <w:rFonts w:eastAsia="Times New Roman" w:cs="Times New Roman"/>
          <w:szCs w:val="24"/>
          <w:lang w:val="sr-Cyrl-CS" w:eastAsia="zh-CN"/>
        </w:rPr>
        <w:t xml:space="preserve"> јавн</w:t>
      </w:r>
      <w:r w:rsidRPr="005353A4">
        <w:rPr>
          <w:rFonts w:eastAsia="Times New Roman" w:cs="Times New Roman"/>
          <w:szCs w:val="24"/>
          <w:lang w:eastAsia="zh-CN"/>
        </w:rPr>
        <w:t>и</w:t>
      </w:r>
      <w:r w:rsidRPr="005353A4">
        <w:rPr>
          <w:rFonts w:eastAsia="Times New Roman" w:cs="Times New Roman"/>
          <w:szCs w:val="24"/>
          <w:lang w:val="sr-Cyrl-CS" w:eastAsia="zh-CN"/>
        </w:rPr>
        <w:t xml:space="preserve"> интерес у области јавног информисања. Јавни интерес у овој области представља остваривање права јавности да буде информисана, и он се остварује путем медија. Слободан развој независних, професионалних медија и медијског система треба да омогући најшире задовољавање потребе грађана Републике Србије, без дискриминације, за информацијама и садржајима из свих области живота: политике, привреде, културе, уметности, образовања, екологије, спорта, разоноде и др. У јавном интересу је да се обезбеде разноврсни и квалитетни медијски садржаји за све појединце и друштвене групе: професионалне, старосне, образовне, као и све мањинске групе: националне, религијске, језичке, односно групе са посебним потребама и др. </w:t>
      </w:r>
    </w:p>
    <w:p w14:paraId="284C92B7"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У члану 15. Закона таксативно је набројано шта се сматра јавним интересом у области јавног информисања. </w:t>
      </w:r>
      <w:r w:rsidRPr="005353A4">
        <w:rPr>
          <w:rFonts w:eastAsia="Times New Roman" w:cs="Times New Roman"/>
          <w:szCs w:val="24"/>
          <w:lang w:eastAsia="zh-CN"/>
        </w:rPr>
        <w:t>Такође</w:t>
      </w:r>
      <w:r w:rsidRPr="005353A4">
        <w:rPr>
          <w:rFonts w:eastAsia="Times New Roman" w:cs="Times New Roman"/>
          <w:szCs w:val="24"/>
          <w:lang w:val="sr-Cyrl-CS" w:eastAsia="zh-CN"/>
        </w:rPr>
        <w:t xml:space="preserve">, овим чланом је предвиђено да се Република Србија, </w:t>
      </w:r>
      <w:r w:rsidRPr="005353A4">
        <w:rPr>
          <w:rFonts w:eastAsia="Times New Roman" w:cs="Times New Roman"/>
          <w:szCs w:val="24"/>
          <w:lang w:val="sr-Cyrl-CS" w:eastAsia="zh-CN"/>
        </w:rPr>
        <w:lastRenderedPageBreak/>
        <w:t xml:space="preserve">аутономна покрајина и јединице локалне самоуправе старају о остваривању јавног интереса. </w:t>
      </w:r>
    </w:p>
    <w:p w14:paraId="3B122801" w14:textId="77777777" w:rsidR="000B0E18"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Чланом 16. предвиђено је да Република Србија </w:t>
      </w:r>
      <w:r w:rsidRPr="005353A4">
        <w:rPr>
          <w:rFonts w:eastAsia="Times New Roman" w:cs="Times New Roman"/>
          <w:szCs w:val="24"/>
          <w:lang w:eastAsia="zh-CN"/>
        </w:rPr>
        <w:t xml:space="preserve">остварује јавни интерес у области јавног информисања </w:t>
      </w:r>
      <w:r w:rsidRPr="005353A4">
        <w:rPr>
          <w:rFonts w:eastAsia="Times New Roman" w:cs="Times New Roman"/>
          <w:szCs w:val="24"/>
          <w:lang w:val="sr-Cyrl-CS" w:eastAsia="zh-CN"/>
        </w:rPr>
        <w:t>искључиво:</w:t>
      </w:r>
    </w:p>
    <w:p w14:paraId="7D74861C" w14:textId="77777777" w:rsidR="000B0E18" w:rsidRDefault="000B0E18" w:rsidP="001D1CFD">
      <w:pPr>
        <w:tabs>
          <w:tab w:val="left" w:pos="0"/>
        </w:tabs>
        <w:suppressAutoHyphens/>
        <w:spacing w:after="0" w:line="240" w:lineRule="auto"/>
        <w:rPr>
          <w:rFonts w:eastAsia="Times New Roman" w:cs="Times New Roman"/>
          <w:szCs w:val="24"/>
          <w:lang w:val="sr-Cyrl-CS" w:eastAsia="zh-CN"/>
        </w:rPr>
      </w:pPr>
    </w:p>
    <w:p w14:paraId="0B386049" w14:textId="7A49EB03" w:rsidR="001D1CFD" w:rsidRPr="005353A4" w:rsidRDefault="000B0E18" w:rsidP="001D1CFD">
      <w:pPr>
        <w:tabs>
          <w:tab w:val="left" w:pos="0"/>
        </w:tabs>
        <w:suppressAutoHyphens/>
        <w:spacing w:after="0" w:line="240" w:lineRule="auto"/>
        <w:rPr>
          <w:rFonts w:eastAsia="Times New Roman" w:cs="Times New Roman"/>
          <w:szCs w:val="24"/>
          <w:lang w:val="sr-Cyrl-CS" w:eastAsia="zh-CN"/>
        </w:rPr>
      </w:pPr>
      <w:r>
        <w:rPr>
          <w:rFonts w:eastAsia="Times New Roman" w:cs="Times New Roman"/>
          <w:szCs w:val="24"/>
          <w:lang w:val="sr-Cyrl-CS" w:eastAsia="zh-CN"/>
        </w:rPr>
        <w:t xml:space="preserve">1) </w:t>
      </w:r>
      <w:r w:rsidR="001D1CFD" w:rsidRPr="005353A4">
        <w:rPr>
          <w:rFonts w:eastAsia="Times New Roman" w:cs="Times New Roman"/>
          <w:szCs w:val="24"/>
          <w:lang w:eastAsia="zh-CN"/>
        </w:rPr>
        <w:t xml:space="preserve">формирањем јавних сервиса на </w:t>
      </w:r>
      <w:r>
        <w:rPr>
          <w:rFonts w:eastAsia="Times New Roman" w:cs="Times New Roman"/>
          <w:szCs w:val="24"/>
          <w:lang w:eastAsia="zh-CN"/>
        </w:rPr>
        <w:t>републичком</w:t>
      </w:r>
      <w:r w:rsidR="001D1CFD" w:rsidRPr="005353A4">
        <w:rPr>
          <w:rFonts w:eastAsia="Times New Roman" w:cs="Times New Roman"/>
          <w:szCs w:val="24"/>
          <w:lang w:eastAsia="zh-CN"/>
        </w:rPr>
        <w:t xml:space="preserve"> и покрајинском нивоу, у складу са законом</w:t>
      </w:r>
      <w:r w:rsidR="001D1CFD" w:rsidRPr="005353A4">
        <w:rPr>
          <w:rFonts w:eastAsia="Times New Roman" w:cs="Times New Roman"/>
          <w:szCs w:val="24"/>
          <w:lang w:val="sr-Cyrl-CS" w:eastAsia="zh-CN"/>
        </w:rPr>
        <w:t>;</w:t>
      </w:r>
    </w:p>
    <w:p w14:paraId="0CD28EDD" w14:textId="69716A90" w:rsidR="001D1CFD" w:rsidRPr="005353A4" w:rsidRDefault="000B0E18" w:rsidP="001D1CFD">
      <w:pPr>
        <w:tabs>
          <w:tab w:val="left" w:pos="0"/>
        </w:tabs>
        <w:suppressAutoHyphens/>
        <w:spacing w:after="0" w:line="240" w:lineRule="auto"/>
        <w:rPr>
          <w:rFonts w:eastAsia="Times New Roman" w:cs="Times New Roman"/>
          <w:szCs w:val="24"/>
          <w:lang w:val="sr-Cyrl-CS" w:eastAsia="zh-CN"/>
        </w:rPr>
      </w:pPr>
      <w:r>
        <w:rPr>
          <w:rFonts w:eastAsia="Times New Roman" w:cs="Times New Roman"/>
          <w:szCs w:val="24"/>
          <w:lang w:eastAsia="zh-CN"/>
        </w:rPr>
        <w:t xml:space="preserve">2) </w:t>
      </w:r>
      <w:r w:rsidR="007E45D9">
        <w:rPr>
          <w:rFonts w:eastAsia="Times New Roman" w:cs="Times New Roman"/>
          <w:szCs w:val="24"/>
          <w:lang w:eastAsia="zh-CN"/>
        </w:rPr>
        <w:t>формирањем установе</w:t>
      </w:r>
      <w:r w:rsidR="001D1CFD" w:rsidRPr="005353A4">
        <w:rPr>
          <w:rFonts w:eastAsia="Times New Roman" w:cs="Times New Roman"/>
          <w:szCs w:val="24"/>
          <w:lang w:val="sr-Cyrl-CS" w:eastAsia="zh-CN"/>
        </w:rPr>
        <w:t xml:space="preserve"> ради остваривања права на јавно информисање</w:t>
      </w:r>
      <w:r w:rsidR="001D1CFD" w:rsidRPr="005353A4">
        <w:rPr>
          <w:rFonts w:eastAsia="Times New Roman" w:cs="Times New Roman"/>
          <w:szCs w:val="24"/>
          <w:lang w:eastAsia="zh-CN"/>
        </w:rPr>
        <w:t xml:space="preserve"> становништва на </w:t>
      </w:r>
      <w:r w:rsidR="001D1CFD" w:rsidRPr="005353A4">
        <w:rPr>
          <w:rFonts w:eastAsia="Times New Roman" w:cs="Times New Roman"/>
          <w:szCs w:val="24"/>
          <w:lang w:val="sr-Cyrl-CS" w:eastAsia="zh-CN"/>
        </w:rPr>
        <w:t>територији</w:t>
      </w:r>
      <w:r w:rsidR="001D1CFD" w:rsidRPr="005353A4">
        <w:rPr>
          <w:rFonts w:eastAsia="Times New Roman" w:cs="Times New Roman"/>
          <w:szCs w:val="24"/>
          <w:lang w:eastAsia="zh-CN"/>
        </w:rPr>
        <w:t xml:space="preserve"> Аутономне покрајине Косово и Метохија</w:t>
      </w:r>
      <w:r w:rsidR="001D1CFD" w:rsidRPr="005353A4">
        <w:rPr>
          <w:rFonts w:eastAsia="Times New Roman" w:cs="Times New Roman"/>
          <w:szCs w:val="24"/>
          <w:lang w:val="sr-Cyrl-CS" w:eastAsia="zh-CN"/>
        </w:rPr>
        <w:t>;</w:t>
      </w:r>
    </w:p>
    <w:p w14:paraId="04BF6C8F" w14:textId="1F5702F3" w:rsidR="001D1CFD" w:rsidRPr="005353A4" w:rsidRDefault="000B0E18" w:rsidP="001D1CFD">
      <w:pPr>
        <w:tabs>
          <w:tab w:val="left" w:pos="0"/>
        </w:tabs>
        <w:suppressAutoHyphens/>
        <w:spacing w:after="0" w:line="240" w:lineRule="auto"/>
        <w:rPr>
          <w:rFonts w:eastAsia="Times New Roman" w:cs="Times New Roman"/>
          <w:szCs w:val="24"/>
          <w:lang w:eastAsia="zh-CN"/>
        </w:rPr>
      </w:pPr>
      <w:r>
        <w:rPr>
          <w:rFonts w:eastAsia="Times New Roman" w:cs="Times New Roman"/>
          <w:szCs w:val="24"/>
          <w:lang w:eastAsia="zh-CN"/>
        </w:rPr>
        <w:t xml:space="preserve">3) </w:t>
      </w:r>
      <w:r w:rsidR="001D1CFD" w:rsidRPr="005353A4">
        <w:rPr>
          <w:rFonts w:eastAsia="Times New Roman" w:cs="Times New Roman"/>
          <w:szCs w:val="24"/>
          <w:lang w:eastAsia="zh-CN"/>
        </w:rPr>
        <w:t>омогућавањем националним саветима националних мањина да осн</w:t>
      </w:r>
      <w:r w:rsidR="001D1CFD" w:rsidRPr="005353A4">
        <w:rPr>
          <w:rFonts w:eastAsia="Times New Roman" w:cs="Times New Roman"/>
          <w:szCs w:val="24"/>
          <w:lang w:val="sr-Cyrl-CS" w:eastAsia="zh-CN"/>
        </w:rPr>
        <w:t xml:space="preserve">ивају </w:t>
      </w:r>
      <w:r w:rsidR="001D1CFD" w:rsidRPr="005353A4">
        <w:rPr>
          <w:rFonts w:eastAsia="Times New Roman" w:cs="Times New Roman"/>
          <w:szCs w:val="24"/>
          <w:lang w:eastAsia="zh-CN"/>
        </w:rPr>
        <w:t>установе</w:t>
      </w:r>
      <w:r w:rsidR="001D1CFD" w:rsidRPr="005353A4">
        <w:rPr>
          <w:rFonts w:eastAsia="Times New Roman" w:cs="Times New Roman"/>
          <w:szCs w:val="24"/>
          <w:lang w:val="sr-Cyrl-CS" w:eastAsia="zh-CN"/>
        </w:rPr>
        <w:t>, привредна друштва, односно</w:t>
      </w:r>
      <w:r w:rsidR="001D1CFD" w:rsidRPr="005353A4">
        <w:rPr>
          <w:rFonts w:eastAsia="Times New Roman" w:cs="Times New Roman"/>
          <w:szCs w:val="24"/>
          <w:lang w:eastAsia="zh-CN"/>
        </w:rPr>
        <w:t xml:space="preserve"> фондације </w:t>
      </w:r>
      <w:r w:rsidR="001D1CFD" w:rsidRPr="005353A4">
        <w:rPr>
          <w:rFonts w:eastAsia="Times New Roman" w:cs="Times New Roman"/>
          <w:szCs w:val="24"/>
          <w:lang w:val="sr-Cyrl-CS" w:eastAsia="zh-CN"/>
        </w:rPr>
        <w:t>ради остваривања права на информисање</w:t>
      </w:r>
      <w:r w:rsidR="001D1CFD" w:rsidRPr="005353A4">
        <w:rPr>
          <w:rFonts w:eastAsia="Times New Roman" w:cs="Times New Roman"/>
          <w:szCs w:val="24"/>
          <w:lang w:eastAsia="zh-CN"/>
        </w:rPr>
        <w:t xml:space="preserve"> на језику националне мањине, у складу са законом;</w:t>
      </w:r>
    </w:p>
    <w:p w14:paraId="3EB46D3C" w14:textId="6CC6CE6A" w:rsidR="001D1CFD" w:rsidRPr="005353A4" w:rsidRDefault="000B0E18" w:rsidP="001D1CFD">
      <w:pPr>
        <w:tabs>
          <w:tab w:val="left" w:pos="0"/>
        </w:tabs>
        <w:suppressAutoHyphens/>
        <w:spacing w:after="0" w:line="240" w:lineRule="auto"/>
        <w:rPr>
          <w:rFonts w:eastAsia="Times New Roman" w:cs="Times New Roman"/>
          <w:szCs w:val="24"/>
          <w:lang w:eastAsia="zh-CN"/>
        </w:rPr>
      </w:pPr>
      <w:r>
        <w:rPr>
          <w:rFonts w:eastAsia="Times New Roman" w:cs="Times New Roman"/>
          <w:szCs w:val="24"/>
          <w:lang w:eastAsia="zh-CN"/>
        </w:rPr>
        <w:t xml:space="preserve">4) </w:t>
      </w:r>
      <w:r w:rsidR="001D1CFD" w:rsidRPr="005353A4">
        <w:rPr>
          <w:rFonts w:eastAsia="Times New Roman" w:cs="Times New Roman"/>
          <w:szCs w:val="24"/>
          <w:lang w:eastAsia="zh-CN"/>
        </w:rPr>
        <w:t>суфина</w:t>
      </w:r>
      <w:r w:rsidR="00485363">
        <w:rPr>
          <w:rFonts w:eastAsia="Times New Roman" w:cs="Times New Roman"/>
          <w:szCs w:val="24"/>
          <w:lang w:eastAsia="zh-CN"/>
        </w:rPr>
        <w:t>н</w:t>
      </w:r>
      <w:r w:rsidR="001D1CFD" w:rsidRPr="005353A4">
        <w:rPr>
          <w:rFonts w:eastAsia="Times New Roman" w:cs="Times New Roman"/>
          <w:szCs w:val="24"/>
          <w:lang w:eastAsia="zh-CN"/>
        </w:rPr>
        <w:t>сирањем пројеката у области јавног информисања ради остваривања јавног интереса;</w:t>
      </w:r>
    </w:p>
    <w:p w14:paraId="2ACF74FC" w14:textId="77777777" w:rsidR="001D1CFD" w:rsidRPr="005353A4" w:rsidRDefault="001D1CFD" w:rsidP="001D1CFD">
      <w:pPr>
        <w:shd w:val="clear" w:color="auto" w:fill="FFFFFF"/>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5) стварањем подстицајног окружења за рад медија цивилног сектора;</w:t>
      </w:r>
    </w:p>
    <w:p w14:paraId="73C7A762" w14:textId="77777777" w:rsidR="001D1CFD" w:rsidRPr="005353A4" w:rsidRDefault="001D1CFD" w:rsidP="001D1CFD">
      <w:pPr>
        <w:shd w:val="clear" w:color="auto" w:fill="FFFFFF"/>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6) стварањем подстицајног окружења за рад медија за извештавање о локалним и регионалним темама;</w:t>
      </w:r>
    </w:p>
    <w:p w14:paraId="4D6D5183" w14:textId="77777777" w:rsidR="001D1CFD" w:rsidRPr="005353A4" w:rsidRDefault="001D1CFD" w:rsidP="001D1CFD">
      <w:pPr>
        <w:shd w:val="clear" w:color="auto" w:fill="FFFFFF"/>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7) стварањем подстицајног окружења за рад вишејезичних медија;</w:t>
      </w:r>
    </w:p>
    <w:p w14:paraId="75DCF29E" w14:textId="77777777" w:rsidR="001D1CFD" w:rsidRPr="005353A4" w:rsidRDefault="001D1CFD" w:rsidP="001D1CFD">
      <w:pPr>
        <w:shd w:val="clear" w:color="auto" w:fill="FFFFFF"/>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 xml:space="preserve">8) израдом националне стратегије развоја медијске, информационе и дигиталне писмености и стварање координисане националне мреже за медијску, информациону и дигиталну писменост. </w:t>
      </w:r>
    </w:p>
    <w:p w14:paraId="3854840C" w14:textId="50CD351C" w:rsidR="001D1CFD" w:rsidRPr="005353A4" w:rsidRDefault="001D1CFD" w:rsidP="00EE06CB">
      <w:pPr>
        <w:shd w:val="clear" w:color="auto" w:fill="FFFFFF"/>
        <w:suppressAutoHyphens/>
        <w:spacing w:after="0" w:line="240" w:lineRule="auto"/>
        <w:ind w:firstLine="708"/>
        <w:rPr>
          <w:rFonts w:eastAsia="Times New Roman" w:cs="Times New Roman"/>
          <w:bCs/>
          <w:szCs w:val="24"/>
          <w:lang w:eastAsia="zh-CN"/>
        </w:rPr>
      </w:pPr>
      <w:r w:rsidRPr="005353A4">
        <w:rPr>
          <w:rFonts w:eastAsia="Times New Roman" w:cs="Times New Roman"/>
          <w:bCs/>
          <w:szCs w:val="24"/>
          <w:lang w:eastAsia="zh-CN"/>
        </w:rPr>
        <w:t xml:space="preserve">У оквиру овог члана дефинисано је да појам подстицајно окружење подразумева стварање </w:t>
      </w:r>
      <w:r w:rsidRPr="005353A4">
        <w:rPr>
          <w:rFonts w:eastAsia="Times New Roman" w:cs="Times New Roman"/>
          <w:bCs/>
          <w:szCs w:val="24"/>
          <w:lang w:val="sr-Cyrl-CS" w:eastAsia="zh-CN"/>
        </w:rPr>
        <w:t xml:space="preserve">и одржавање политичког, економског и друштвеног окружења које медијима треба да обезбеде слободан рад, без притиска.    </w:t>
      </w:r>
    </w:p>
    <w:p w14:paraId="1D5A8286" w14:textId="77777777" w:rsidR="001D1CFD" w:rsidRPr="005353A4" w:rsidRDefault="001D1CFD" w:rsidP="001D1CFD">
      <w:pPr>
        <w:tabs>
          <w:tab w:val="left" w:pos="0"/>
        </w:tabs>
        <w:suppressAutoHyphens/>
        <w:spacing w:after="0" w:line="240" w:lineRule="atLeast"/>
        <w:rPr>
          <w:rFonts w:eastAsia="Times New Roman" w:cs="Times New Roman"/>
          <w:szCs w:val="24"/>
          <w:lang w:val="sr-Cyrl-CS" w:eastAsia="zh-CN"/>
        </w:rPr>
      </w:pPr>
      <w:r w:rsidRPr="005353A4">
        <w:rPr>
          <w:rFonts w:eastAsia="Times New Roman" w:cs="Times New Roman"/>
          <w:szCs w:val="24"/>
          <w:lang w:val="sr-Cyrl-CS" w:eastAsia="zh-CN"/>
        </w:rPr>
        <w:tab/>
        <w:t>Како би се спречио било какав недозвољени утицај на медије чије су издаваче основали национални савети националних мањина, односно Републик</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овом законском одредбом утврђено да се актом о оснивању установе, привредног друштва, односно фондације</w:t>
      </w:r>
      <w:r w:rsidRPr="005353A4">
        <w:rPr>
          <w:rFonts w:eastAsia="Times New Roman" w:cs="Times New Roman"/>
          <w:szCs w:val="24"/>
          <w:lang w:eastAsia="zh-CN"/>
        </w:rPr>
        <w:t>, која је оснивач медија,</w:t>
      </w:r>
      <w:r w:rsidRPr="005353A4">
        <w:rPr>
          <w:rFonts w:eastAsia="Times New Roman" w:cs="Times New Roman"/>
          <w:szCs w:val="24"/>
          <w:lang w:val="sr-Cyrl-CS" w:eastAsia="zh-CN"/>
        </w:rPr>
        <w:t xml:space="preserve"> посебно уређују начин избора и именовања органа управљања установом, привредним друштвом,</w:t>
      </w:r>
      <w:r w:rsidRPr="005353A4">
        <w:rPr>
          <w:rFonts w:eastAsia="Times New Roman" w:cs="Times New Roman"/>
          <w:szCs w:val="24"/>
          <w:lang w:eastAsia="zh-CN"/>
        </w:rPr>
        <w:t xml:space="preserve"> односно </w:t>
      </w:r>
      <w:r w:rsidRPr="005353A4">
        <w:rPr>
          <w:rFonts w:eastAsia="Times New Roman" w:cs="Times New Roman"/>
          <w:szCs w:val="24"/>
          <w:lang w:val="sr-Cyrl-CS" w:eastAsia="zh-CN"/>
        </w:rPr>
        <w:t xml:space="preserve">фондацијом и начин избора и именовања </w:t>
      </w:r>
      <w:r w:rsidRPr="005353A4">
        <w:rPr>
          <w:rFonts w:eastAsia="Times New Roman" w:cs="Times New Roman"/>
          <w:szCs w:val="24"/>
          <w:lang w:eastAsia="zh-CN"/>
        </w:rPr>
        <w:t>главног</w:t>
      </w:r>
      <w:r w:rsidRPr="005353A4">
        <w:rPr>
          <w:rFonts w:eastAsia="Times New Roman" w:cs="Times New Roman"/>
          <w:szCs w:val="24"/>
          <w:lang w:val="sr-Cyrl-CS" w:eastAsia="zh-CN"/>
        </w:rPr>
        <w:t xml:space="preserve"> уредника и директора</w:t>
      </w:r>
      <w:r w:rsidRPr="005353A4">
        <w:rPr>
          <w:rFonts w:eastAsia="Times New Roman" w:cs="Times New Roman"/>
          <w:szCs w:val="24"/>
          <w:lang w:eastAsia="zh-CN"/>
        </w:rPr>
        <w:t xml:space="preserve">, односно управитеља, </w:t>
      </w:r>
      <w:r w:rsidRPr="005353A4">
        <w:rPr>
          <w:rFonts w:eastAsia="Times New Roman" w:cs="Times New Roman"/>
          <w:szCs w:val="24"/>
          <w:lang w:val="sr-Cyrl-CS" w:eastAsia="zh-CN"/>
        </w:rPr>
        <w:t>установе, привредног друштва,</w:t>
      </w:r>
      <w:r w:rsidRPr="005353A4">
        <w:rPr>
          <w:rFonts w:eastAsia="Times New Roman" w:cs="Times New Roman"/>
          <w:szCs w:val="24"/>
          <w:lang w:eastAsia="zh-CN"/>
        </w:rPr>
        <w:t xml:space="preserve"> односно фондације</w:t>
      </w:r>
      <w:r w:rsidRPr="005353A4">
        <w:rPr>
          <w:rFonts w:eastAsia="Times New Roman" w:cs="Times New Roman"/>
          <w:szCs w:val="24"/>
          <w:lang w:val="sr-Cyrl-CS" w:eastAsia="zh-CN"/>
        </w:rPr>
        <w:t>. Такође је предвиђено да две трећине чланова управног одбора установе, привредног друштва, односно фондације</w:t>
      </w:r>
      <w:r w:rsidRPr="005353A4">
        <w:rPr>
          <w:rFonts w:eastAsia="Times New Roman" w:cs="Times New Roman"/>
          <w:szCs w:val="24"/>
          <w:lang w:eastAsia="zh-CN"/>
        </w:rPr>
        <w:t>,</w:t>
      </w:r>
      <w:r w:rsidRPr="005353A4">
        <w:rPr>
          <w:rFonts w:eastAsia="Times New Roman" w:cs="Times New Roman"/>
          <w:szCs w:val="24"/>
          <w:lang w:val="sr-Cyrl-CS" w:eastAsia="zh-CN"/>
        </w:rPr>
        <w:t xml:space="preserve"> чине независни чланови.</w:t>
      </w:r>
      <w:r w:rsidRPr="005353A4">
        <w:rPr>
          <w:rFonts w:eastAsia="Times New Roman" w:cs="Times New Roman"/>
          <w:szCs w:val="24"/>
          <w:lang w:eastAsia="zh-CN"/>
        </w:rPr>
        <w:t xml:space="preserve"> </w:t>
      </w:r>
      <w:r w:rsidRPr="005353A4">
        <w:rPr>
          <w:rFonts w:eastAsia="Times New Roman" w:cs="Times New Roman"/>
          <w:szCs w:val="24"/>
          <w:lang w:val="sr-Cyrl-CS" w:eastAsia="zh-CN"/>
        </w:rPr>
        <w:t xml:space="preserve">Овом одредбом дато је и ближе одређење </w:t>
      </w:r>
      <w:r w:rsidRPr="005353A4">
        <w:rPr>
          <w:rFonts w:eastAsia="Times New Roman" w:cs="Times New Roman"/>
          <w:color w:val="000000"/>
          <w:szCs w:val="24"/>
          <w:lang w:val="ru-RU" w:eastAsia="zh-CN"/>
        </w:rPr>
        <w:t>„</w:t>
      </w:r>
      <w:r w:rsidRPr="005353A4">
        <w:rPr>
          <w:rFonts w:eastAsia="Times New Roman" w:cs="Times New Roman"/>
          <w:szCs w:val="24"/>
          <w:lang w:val="sr-Cyrl-CS" w:eastAsia="zh-CN"/>
        </w:rPr>
        <w:t>независних чланова</w:t>
      </w:r>
      <w:r w:rsidRPr="005353A4">
        <w:rPr>
          <w:rFonts w:eastAsia="Times New Roman" w:cs="Times New Roman"/>
          <w:color w:val="000000"/>
          <w:szCs w:val="24"/>
          <w:lang w:val="ru-RU" w:eastAsia="zh-CN"/>
        </w:rPr>
        <w:t>”</w:t>
      </w:r>
      <w:r w:rsidRPr="005353A4">
        <w:rPr>
          <w:rFonts w:eastAsia="Times New Roman" w:cs="Times New Roman"/>
          <w:szCs w:val="24"/>
          <w:lang w:eastAsia="zh-CN"/>
        </w:rPr>
        <w:t>, као и да се приликом именовања чланова органа управљања привредног друштва, односно фондације мора водити рачуна о уравнотеженој заступљености полова.</w:t>
      </w:r>
    </w:p>
    <w:p w14:paraId="344E1111" w14:textId="50A735B5" w:rsidR="001D1CFD" w:rsidRPr="005353A4" w:rsidRDefault="001D1CFD" w:rsidP="001D1CFD">
      <w:pPr>
        <w:tabs>
          <w:tab w:val="left" w:pos="0"/>
        </w:tabs>
        <w:suppressAutoHyphens/>
        <w:spacing w:after="0" w:line="240" w:lineRule="atLeast"/>
        <w:rPr>
          <w:rFonts w:eastAsia="Times New Roman" w:cs="Times New Roman"/>
          <w:szCs w:val="24"/>
          <w:lang w:eastAsia="zh-CN"/>
        </w:rPr>
      </w:pPr>
      <w:r w:rsidRPr="005353A4">
        <w:rPr>
          <w:rFonts w:eastAsia="Times New Roman" w:cs="Times New Roman"/>
          <w:szCs w:val="24"/>
          <w:lang w:val="sr-Cyrl-CS" w:eastAsia="zh-CN"/>
        </w:rPr>
        <w:tab/>
      </w:r>
      <w:r w:rsidRPr="005353A4">
        <w:rPr>
          <w:rFonts w:eastAsia="Times New Roman" w:cs="Times New Roman"/>
          <w:szCs w:val="24"/>
          <w:lang w:eastAsia="zh-CN"/>
        </w:rPr>
        <w:t>Чланом 17. Закона</w:t>
      </w:r>
      <w:r w:rsidRPr="005353A4">
        <w:rPr>
          <w:rFonts w:eastAsia="Times New Roman" w:cs="Times New Roman"/>
          <w:szCs w:val="24"/>
          <w:lang w:val="sr-Latn-RS" w:eastAsia="zh-CN"/>
        </w:rPr>
        <w:t xml:space="preserve"> </w:t>
      </w:r>
      <w:r w:rsidRPr="005353A4">
        <w:rPr>
          <w:rFonts w:eastAsia="Times New Roman" w:cs="Times New Roman"/>
          <w:szCs w:val="24"/>
          <w:lang w:eastAsia="zh-CN"/>
        </w:rPr>
        <w:t>је ближе уређен рад издавача медија чији су оснивачи национални савети националних мањина. То уређења рада се односи на: начела рада медија чији су издавачи основани од стране националних савета националних мањина; гарантовање њихове уређивачке политике; начин остваривања професионални</w:t>
      </w:r>
      <w:r w:rsidR="00C9405C">
        <w:rPr>
          <w:rFonts w:eastAsia="Times New Roman" w:cs="Times New Roman"/>
          <w:szCs w:val="24"/>
          <w:lang w:eastAsia="zh-CN"/>
        </w:rPr>
        <w:t>х</w:t>
      </w:r>
      <w:r w:rsidRPr="005353A4">
        <w:rPr>
          <w:rFonts w:eastAsia="Times New Roman" w:cs="Times New Roman"/>
          <w:szCs w:val="24"/>
          <w:lang w:eastAsia="zh-CN"/>
        </w:rPr>
        <w:t xml:space="preserve"> и етичких стандарда у раду тих медија; услове које морају испуњавати чланови органа управљања  као и законски заступник издавача; обавезу прибављања мишљења редакције о кандидату приликом избора главног уредника медија као и обавезу објављивања финансијског извештаја и извештаја о спровођењу интерног етичког кодекса.</w:t>
      </w:r>
    </w:p>
    <w:p w14:paraId="31F19078" w14:textId="77777777" w:rsidR="001D1CFD" w:rsidRPr="005353A4" w:rsidRDefault="001D1CFD" w:rsidP="001D1CFD">
      <w:pPr>
        <w:tabs>
          <w:tab w:val="left" w:pos="0"/>
        </w:tabs>
        <w:suppressAutoHyphens/>
        <w:spacing w:after="0" w:line="240" w:lineRule="auto"/>
        <w:ind w:right="38"/>
        <w:jc w:val="left"/>
        <w:rPr>
          <w:rFonts w:eastAsia="Times New Roman" w:cs="Times New Roman"/>
          <w:szCs w:val="24"/>
          <w:lang w:val="sr-Cyrl-CS" w:eastAsia="zh-CN"/>
        </w:rPr>
      </w:pPr>
      <w:r w:rsidRPr="005353A4">
        <w:rPr>
          <w:rFonts w:eastAsia="Times New Roman" w:cs="Times New Roman"/>
          <w:szCs w:val="24"/>
          <w:lang w:val="sr-Cyrl-CS" w:eastAsia="zh-CN"/>
        </w:rPr>
        <w:t xml:space="preserve"> </w:t>
      </w:r>
    </w:p>
    <w:p w14:paraId="1B401686" w14:textId="77777777" w:rsidR="001D1CFD" w:rsidRPr="005353A4" w:rsidRDefault="001D1CFD" w:rsidP="001D1CFD">
      <w:pPr>
        <w:tabs>
          <w:tab w:val="left" w:pos="0"/>
        </w:tabs>
        <w:suppressAutoHyphens/>
        <w:spacing w:after="0" w:line="240" w:lineRule="auto"/>
        <w:ind w:right="38"/>
        <w:jc w:val="left"/>
        <w:rPr>
          <w:rFonts w:eastAsia="Times New Roman" w:cs="Times New Roman"/>
          <w:szCs w:val="24"/>
          <w:lang w:eastAsia="zh-CN"/>
        </w:rPr>
      </w:pPr>
    </w:p>
    <w:p w14:paraId="04ACDEBC" w14:textId="77777777" w:rsidR="001D1CFD" w:rsidRPr="005353A4" w:rsidRDefault="001D1CFD" w:rsidP="001D1CFD">
      <w:pPr>
        <w:suppressAutoHyphens/>
        <w:autoSpaceDE w:val="0"/>
        <w:spacing w:after="0" w:line="240" w:lineRule="auto"/>
        <w:jc w:val="center"/>
        <w:rPr>
          <w:rFonts w:eastAsia="Times New Roman" w:cs="Times New Roman"/>
          <w:b/>
          <w:bCs/>
          <w:szCs w:val="24"/>
          <w:lang w:eastAsia="zh-CN"/>
        </w:rPr>
      </w:pPr>
      <w:r w:rsidRPr="005353A4">
        <w:rPr>
          <w:rFonts w:eastAsia="Times New Roman" w:cs="Times New Roman"/>
          <w:b/>
          <w:bCs/>
          <w:szCs w:val="24"/>
          <w:lang w:val="sr-Cyrl-CS" w:eastAsia="zh-CN"/>
        </w:rPr>
        <w:t>I</w:t>
      </w:r>
      <w:r w:rsidRPr="005353A4">
        <w:rPr>
          <w:rFonts w:eastAsia="Times New Roman" w:cs="Times New Roman"/>
          <w:b/>
          <w:bCs/>
          <w:szCs w:val="24"/>
          <w:lang w:val="sr-Latn-CS" w:eastAsia="zh-CN"/>
        </w:rPr>
        <w:t>II</w:t>
      </w:r>
      <w:r w:rsidRPr="005353A4">
        <w:rPr>
          <w:rFonts w:eastAsia="Times New Roman" w:cs="Times New Roman"/>
          <w:b/>
          <w:bCs/>
          <w:szCs w:val="24"/>
          <w:lang w:val="sr-Cyrl-CS" w:eastAsia="zh-CN"/>
        </w:rPr>
        <w:t>.</w:t>
      </w:r>
      <w:r w:rsidRPr="005353A4">
        <w:rPr>
          <w:rFonts w:eastAsia="Times New Roman" w:cs="Times New Roman"/>
          <w:b/>
          <w:bCs/>
          <w:szCs w:val="24"/>
          <w:lang w:eastAsia="zh-CN"/>
        </w:rPr>
        <w:t xml:space="preserve"> СУФИНАНСИРАЊЕ ПРОЈЕКАТА У ОБЛАСТИ ЈАВНОГ ИНФОРМИСАЊА</w:t>
      </w:r>
    </w:p>
    <w:p w14:paraId="76E993C8" w14:textId="50395477"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bCs/>
          <w:szCs w:val="24"/>
          <w:lang w:eastAsia="zh-CN"/>
        </w:rPr>
        <w:lastRenderedPageBreak/>
        <w:t>РАДИ ОСТВАРИВАЊА ЈАВНОГ ИНТЕРЕСА</w:t>
      </w:r>
      <w:r w:rsidRPr="005353A4">
        <w:rPr>
          <w:rFonts w:eastAsia="Times New Roman" w:cs="Times New Roman"/>
          <w:b/>
          <w:bCs/>
          <w:szCs w:val="24"/>
          <w:lang w:val="sr-Cyrl-CS" w:eastAsia="zh-CN"/>
        </w:rPr>
        <w:t xml:space="preserve"> </w:t>
      </w:r>
      <w:r w:rsidRPr="005353A4">
        <w:rPr>
          <w:rFonts w:eastAsia="Times New Roman" w:cs="Times New Roman"/>
          <w:b/>
          <w:szCs w:val="24"/>
          <w:lang w:val="sr-Cyrl-CS" w:eastAsia="zh-CN"/>
        </w:rPr>
        <w:t>(чл. 1</w:t>
      </w:r>
      <w:r w:rsidRPr="005353A4">
        <w:rPr>
          <w:rFonts w:eastAsia="Times New Roman" w:cs="Times New Roman"/>
          <w:b/>
          <w:szCs w:val="24"/>
          <w:lang w:eastAsia="zh-CN"/>
        </w:rPr>
        <w:t>8</w:t>
      </w:r>
      <w:r w:rsidRPr="005353A4">
        <w:rPr>
          <w:rFonts w:eastAsia="Times New Roman" w:cs="Times New Roman"/>
          <w:b/>
          <w:szCs w:val="24"/>
          <w:lang w:val="sr-Cyrl-CS" w:eastAsia="zh-CN"/>
        </w:rPr>
        <w:t>–</w:t>
      </w:r>
      <w:r w:rsidRPr="005353A4">
        <w:rPr>
          <w:rFonts w:eastAsia="Times New Roman" w:cs="Times New Roman"/>
          <w:b/>
          <w:szCs w:val="24"/>
          <w:lang w:eastAsia="zh-CN"/>
        </w:rPr>
        <w:t>3</w:t>
      </w:r>
      <w:r w:rsidR="000522A0">
        <w:rPr>
          <w:rFonts w:eastAsia="Times New Roman" w:cs="Times New Roman"/>
          <w:b/>
          <w:szCs w:val="24"/>
          <w:lang w:eastAsia="zh-CN"/>
        </w:rPr>
        <w:t>4</w:t>
      </w:r>
      <w:r w:rsidRPr="005353A4">
        <w:rPr>
          <w:rFonts w:eastAsia="Times New Roman" w:cs="Times New Roman"/>
          <w:b/>
          <w:szCs w:val="24"/>
          <w:lang w:val="sr-Cyrl-CS" w:eastAsia="zh-CN"/>
        </w:rPr>
        <w:t>)</w:t>
      </w:r>
    </w:p>
    <w:p w14:paraId="79D7566A" w14:textId="77777777" w:rsidR="001D1CFD" w:rsidRPr="005353A4" w:rsidRDefault="001D1CFD" w:rsidP="001D1CFD">
      <w:pPr>
        <w:tabs>
          <w:tab w:val="left" w:pos="0"/>
        </w:tabs>
        <w:suppressAutoHyphens/>
        <w:spacing w:after="0" w:line="240" w:lineRule="auto"/>
        <w:jc w:val="left"/>
        <w:rPr>
          <w:rFonts w:eastAsia="Times New Roman" w:cs="Times New Roman"/>
          <w:szCs w:val="24"/>
          <w:lang w:val="sr-Cyrl-CS" w:eastAsia="zh-CN"/>
        </w:rPr>
      </w:pPr>
    </w:p>
    <w:p w14:paraId="551B1CF6" w14:textId="75F28A7D"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Кроз ово поглавље Закона, утврђен је законски оквир </w:t>
      </w:r>
      <w:r w:rsidRPr="005353A4">
        <w:rPr>
          <w:rFonts w:eastAsia="Times New Roman" w:cs="Times New Roman"/>
          <w:szCs w:val="24"/>
          <w:lang w:val="sr-Latn-CS" w:eastAsia="zh-CN"/>
        </w:rPr>
        <w:t>за пројектно суфинансирање у</w:t>
      </w:r>
      <w:r w:rsidRPr="005353A4">
        <w:rPr>
          <w:rFonts w:eastAsia="Times New Roman" w:cs="Times New Roman"/>
          <w:szCs w:val="24"/>
          <w:lang w:val="sr-Cyrl-CS" w:eastAsia="zh-CN"/>
        </w:rPr>
        <w:t xml:space="preserve"> области јавног информисања. Пројектно суфинансирање је један од основних начина на који се Република, аутономна покрајина и јединице локалне самоуправе старају о остваривању јавног интереса у области јавног информисања. Оно укључује и прелазак са директног буџетског финансирања појединих медија, на систем пројектног, конкурсног суфина</w:t>
      </w:r>
      <w:r w:rsidR="00C9405C">
        <w:rPr>
          <w:rFonts w:eastAsia="Times New Roman" w:cs="Times New Roman"/>
          <w:szCs w:val="24"/>
          <w:lang w:val="sr-Cyrl-CS" w:eastAsia="zh-CN"/>
        </w:rPr>
        <w:t>н</w:t>
      </w:r>
      <w:r w:rsidRPr="005353A4">
        <w:rPr>
          <w:rFonts w:eastAsia="Times New Roman" w:cs="Times New Roman"/>
          <w:szCs w:val="24"/>
          <w:lang w:val="sr-Cyrl-CS" w:eastAsia="zh-CN"/>
        </w:rPr>
        <w:t>сирања, за све медије, односно издаваче медија који су уписани у регистар медија, затим правна лица, односно предузетнике који су регистровани за производњу медијских садржаја, као и друга правн</w:t>
      </w:r>
      <w:r w:rsidR="00A33CF5">
        <w:rPr>
          <w:rFonts w:eastAsia="Times New Roman" w:cs="Times New Roman"/>
          <w:szCs w:val="24"/>
          <w:lang w:val="sr-Cyrl-CS" w:eastAsia="zh-CN"/>
        </w:rPr>
        <w:t>а</w:t>
      </w:r>
      <w:r w:rsidRPr="005353A4">
        <w:rPr>
          <w:rFonts w:eastAsia="Times New Roman" w:cs="Times New Roman"/>
          <w:szCs w:val="24"/>
          <w:lang w:val="sr-Cyrl-CS" w:eastAsia="zh-CN"/>
        </w:rPr>
        <w:t xml:space="preserve"> лица односно предузетни</w:t>
      </w:r>
      <w:r w:rsidR="00406C45">
        <w:rPr>
          <w:rFonts w:eastAsia="Times New Roman" w:cs="Times New Roman"/>
          <w:szCs w:val="24"/>
          <w:lang w:val="sr-Cyrl-CS" w:eastAsia="zh-CN"/>
        </w:rPr>
        <w:t>ке</w:t>
      </w:r>
      <w:r w:rsidRPr="005353A4">
        <w:rPr>
          <w:rFonts w:eastAsia="Times New Roman" w:cs="Times New Roman"/>
          <w:szCs w:val="24"/>
          <w:lang w:val="sr-Cyrl-CS" w:eastAsia="zh-CN"/>
        </w:rPr>
        <w:t>. Пројектно суфина</w:t>
      </w:r>
      <w:r w:rsidR="008B1F20">
        <w:rPr>
          <w:rFonts w:eastAsia="Times New Roman" w:cs="Times New Roman"/>
          <w:szCs w:val="24"/>
          <w:lang w:val="sr-Cyrl-CS" w:eastAsia="zh-CN"/>
        </w:rPr>
        <w:t>н</w:t>
      </w:r>
      <w:r w:rsidRPr="005353A4">
        <w:rPr>
          <w:rFonts w:eastAsia="Times New Roman" w:cs="Times New Roman"/>
          <w:szCs w:val="24"/>
          <w:lang w:val="sr-Cyrl-CS" w:eastAsia="zh-CN"/>
        </w:rPr>
        <w:t>сирање, којим се обезбеђује остваривање јавног интереса у области јавног информисања, „отворено</w:t>
      </w:r>
      <w:r w:rsidRPr="005353A4">
        <w:rPr>
          <w:rFonts w:eastAsia="Times New Roman" w:cs="Times New Roman"/>
          <w:color w:val="000000"/>
          <w:szCs w:val="24"/>
          <w:lang w:val="ru-RU" w:eastAsia="zh-CN"/>
        </w:rPr>
        <w:t>”</w:t>
      </w:r>
      <w:r w:rsidRPr="005353A4">
        <w:rPr>
          <w:rFonts w:eastAsia="Times New Roman" w:cs="Times New Roman"/>
          <w:szCs w:val="24"/>
          <w:lang w:val="sr-Cyrl-CS" w:eastAsia="zh-CN"/>
        </w:rPr>
        <w:t xml:space="preserve"> је, не само за осниваче регистрованих медија, већ и за све друге поменуте субјекте, што је логично решење с обзиром да остваривању јавног интер</w:t>
      </w:r>
      <w:r w:rsidR="008B1F20">
        <w:rPr>
          <w:rFonts w:eastAsia="Times New Roman" w:cs="Times New Roman"/>
          <w:szCs w:val="24"/>
          <w:lang w:val="sr-Cyrl-CS" w:eastAsia="zh-CN"/>
        </w:rPr>
        <w:t>е</w:t>
      </w:r>
      <w:r w:rsidRPr="005353A4">
        <w:rPr>
          <w:rFonts w:eastAsia="Times New Roman" w:cs="Times New Roman"/>
          <w:szCs w:val="24"/>
          <w:lang w:val="sr-Cyrl-CS" w:eastAsia="zh-CN"/>
        </w:rPr>
        <w:t xml:space="preserve">са у области јавног информисања, у нпр. производњи медијског садржаја, значајно могу да допринесу и независне продукције, удружења грађана као и други субјекти који нису оснивачи медија. </w:t>
      </w:r>
    </w:p>
    <w:p w14:paraId="0C32FE55" w14:textId="2A45D8E5"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У предложеним одредбама, предвиђено је да се у буџетима Републике, аутономне покрајине и јединица локалне самоуправе обезбеђује део средстава за остваривање јавног интереса у области јавног информисања и да се та средства распоређуј</w:t>
      </w:r>
      <w:r w:rsidR="00825306">
        <w:rPr>
          <w:rFonts w:eastAsia="Times New Roman" w:cs="Times New Roman"/>
          <w:szCs w:val="24"/>
          <w:lang w:val="sr-Cyrl-CS" w:eastAsia="zh-CN"/>
        </w:rPr>
        <w:t>у</w:t>
      </w:r>
      <w:r w:rsidRPr="005353A4">
        <w:rPr>
          <w:rFonts w:eastAsia="Times New Roman" w:cs="Times New Roman"/>
          <w:szCs w:val="24"/>
          <w:lang w:val="sr-Cyrl-CS" w:eastAsia="zh-CN"/>
        </w:rPr>
        <w:t xml:space="preserve"> расписивањем јавних конкурса и појединачним давањима,</w:t>
      </w:r>
      <w:r w:rsidRPr="005353A4">
        <w:rPr>
          <w:rFonts w:eastAsia="Times New Roman" w:cs="Times New Roman"/>
          <w:szCs w:val="24"/>
          <w:lang w:eastAsia="zh-CN"/>
        </w:rPr>
        <w:t xml:space="preserve"> на основу примене принципа недискриминације</w:t>
      </w:r>
      <w:r w:rsidRPr="005353A4">
        <w:rPr>
          <w:rFonts w:eastAsia="Times New Roman" w:cs="Times New Roman"/>
          <w:szCs w:val="24"/>
          <w:lang w:val="sr-Cyrl-CS" w:eastAsia="zh-CN"/>
        </w:rPr>
        <w:t xml:space="preserve"> и </w:t>
      </w:r>
      <w:r w:rsidRPr="005353A4">
        <w:rPr>
          <w:rFonts w:eastAsia="Times New Roman" w:cs="Times New Roman"/>
          <w:szCs w:val="24"/>
          <w:lang w:eastAsia="zh-CN"/>
        </w:rPr>
        <w:t>применом пр</w:t>
      </w:r>
      <w:r w:rsidR="00D650A3">
        <w:rPr>
          <w:rFonts w:eastAsia="Times New Roman" w:cs="Times New Roman"/>
          <w:szCs w:val="24"/>
          <w:lang w:eastAsia="zh-CN"/>
        </w:rPr>
        <w:t>описа</w:t>
      </w:r>
      <w:r w:rsidRPr="005353A4">
        <w:rPr>
          <w:rFonts w:eastAsia="Times New Roman" w:cs="Times New Roman"/>
          <w:szCs w:val="24"/>
          <w:lang w:eastAsia="zh-CN"/>
        </w:rPr>
        <w:t xml:space="preserve"> о</w:t>
      </w:r>
      <w:r w:rsidRPr="005353A4">
        <w:rPr>
          <w:rFonts w:eastAsia="Times New Roman" w:cs="Times New Roman"/>
          <w:szCs w:val="24"/>
          <w:lang w:val="sr-Cyrl-CS" w:eastAsia="zh-CN"/>
        </w:rPr>
        <w:t xml:space="preserve"> </w:t>
      </w:r>
      <w:r w:rsidRPr="005353A4">
        <w:rPr>
          <w:rFonts w:eastAsia="Times New Roman" w:cs="Times New Roman"/>
          <w:szCs w:val="24"/>
          <w:lang w:eastAsia="zh-CN"/>
        </w:rPr>
        <w:t>додели државне помоћи и заштити конкуренције</w:t>
      </w:r>
      <w:r w:rsidRPr="005353A4">
        <w:rPr>
          <w:rFonts w:eastAsia="Times New Roman" w:cs="Times New Roman"/>
          <w:szCs w:val="24"/>
          <w:lang w:val="sr-Cyrl-CS" w:eastAsia="zh-CN"/>
        </w:rPr>
        <w:t xml:space="preserve"> (</w:t>
      </w:r>
      <w:r w:rsidR="008B1F20">
        <w:rPr>
          <w:rFonts w:eastAsia="Times New Roman" w:cs="Times New Roman"/>
          <w:szCs w:val="24"/>
          <w:lang w:val="sr-Cyrl-CS" w:eastAsia="zh-CN"/>
        </w:rPr>
        <w:t>ч</w:t>
      </w:r>
      <w:r w:rsidRPr="005353A4">
        <w:rPr>
          <w:rFonts w:eastAsia="Times New Roman" w:cs="Times New Roman"/>
          <w:szCs w:val="24"/>
          <w:lang w:val="sr-Cyrl-CS" w:eastAsia="zh-CN"/>
        </w:rPr>
        <w:t>лан 1</w:t>
      </w:r>
      <w:r w:rsidRPr="005353A4">
        <w:rPr>
          <w:rFonts w:eastAsia="Times New Roman" w:cs="Times New Roman"/>
          <w:szCs w:val="24"/>
          <w:lang w:eastAsia="zh-CN"/>
        </w:rPr>
        <w:t>8</w:t>
      </w:r>
      <w:r w:rsidRPr="005353A4">
        <w:rPr>
          <w:rFonts w:eastAsia="Times New Roman" w:cs="Times New Roman"/>
          <w:szCs w:val="24"/>
          <w:lang w:val="sr-Cyrl-CS" w:eastAsia="zh-CN"/>
        </w:rPr>
        <w:t>. став 1</w:t>
      </w:r>
      <w:r w:rsidR="008B1F20">
        <w:rPr>
          <w:rFonts w:eastAsia="Times New Roman" w:cs="Times New Roman"/>
          <w:szCs w:val="24"/>
          <w:lang w:val="sr-Cyrl-CS" w:eastAsia="zh-CN"/>
        </w:rPr>
        <w:t>.</w:t>
      </w:r>
      <w:r w:rsidRPr="005353A4">
        <w:rPr>
          <w:rFonts w:eastAsia="Times New Roman" w:cs="Times New Roman"/>
          <w:szCs w:val="24"/>
          <w:lang w:val="sr-Cyrl-CS" w:eastAsia="zh-CN"/>
        </w:rPr>
        <w:t>)</w:t>
      </w:r>
      <w:r w:rsidRPr="005353A4">
        <w:rPr>
          <w:rFonts w:eastAsia="Times New Roman" w:cs="Times New Roman"/>
          <w:szCs w:val="24"/>
          <w:lang w:eastAsia="zh-CN"/>
        </w:rPr>
        <w:t>. Ради обезбеђивања остваривања јавног интереса у пуном обиму предвиђено је да се средства, која се додељују за ову намену, преносе на посебне наменске рачуне код Управе за трезор и да не подлежу принудној наплати у поступку извршења у складу са прописима којима се уређује извршење и обезбеђење (члан 18. став 2.). Органи јавне власти приликом одлучивања укупног износа средстава која се додељују, као и минималног и максималног износа који се расподељује на сваком расписаном конкурсу полази од стварних трошкова производње медијских садржаја за које се ти конкурси расписују (члан 18. став 3.).</w:t>
      </w:r>
    </w:p>
    <w:p w14:paraId="1B53CB1D" w14:textId="5B466604"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Средства намењена за појединачна давања ограничена </w:t>
      </w:r>
      <w:r w:rsidRPr="005353A4">
        <w:rPr>
          <w:rFonts w:eastAsia="Times New Roman" w:cs="Times New Roman"/>
          <w:szCs w:val="24"/>
          <w:lang w:eastAsia="zh-CN"/>
        </w:rPr>
        <w:t xml:space="preserve">су </w:t>
      </w:r>
      <w:r w:rsidRPr="005353A4">
        <w:rPr>
          <w:rFonts w:eastAsia="Times New Roman" w:cs="Times New Roman"/>
          <w:szCs w:val="24"/>
          <w:lang w:val="sr-Cyrl-CS" w:eastAsia="zh-CN"/>
        </w:rPr>
        <w:t>на 5% од укупно опредељених средстава за остваривање јавног интереса у области јавног информисања путем јавних конкурса (</w:t>
      </w:r>
      <w:r w:rsidR="008B1F20">
        <w:rPr>
          <w:rFonts w:eastAsia="Times New Roman" w:cs="Times New Roman"/>
          <w:szCs w:val="24"/>
          <w:lang w:val="sr-Cyrl-CS" w:eastAsia="zh-CN"/>
        </w:rPr>
        <w:t>ч</w:t>
      </w:r>
      <w:r w:rsidRPr="005353A4">
        <w:rPr>
          <w:rFonts w:eastAsia="Times New Roman" w:cs="Times New Roman"/>
          <w:szCs w:val="24"/>
          <w:lang w:val="sr-Cyrl-CS" w:eastAsia="zh-CN"/>
        </w:rPr>
        <w:t>лан 1</w:t>
      </w:r>
      <w:r w:rsidRPr="005353A4">
        <w:rPr>
          <w:rFonts w:eastAsia="Times New Roman" w:cs="Times New Roman"/>
          <w:szCs w:val="24"/>
          <w:lang w:eastAsia="zh-CN"/>
        </w:rPr>
        <w:t>8</w:t>
      </w:r>
      <w:r w:rsidRPr="005353A4">
        <w:rPr>
          <w:rFonts w:eastAsia="Times New Roman" w:cs="Times New Roman"/>
          <w:szCs w:val="24"/>
          <w:lang w:val="sr-Cyrl-CS" w:eastAsia="zh-CN"/>
        </w:rPr>
        <w:t xml:space="preserve">. став </w:t>
      </w:r>
      <w:r w:rsidRPr="005353A4">
        <w:rPr>
          <w:rFonts w:eastAsia="Times New Roman" w:cs="Times New Roman"/>
          <w:szCs w:val="24"/>
          <w:lang w:eastAsia="zh-CN"/>
        </w:rPr>
        <w:t>5</w:t>
      </w:r>
      <w:r w:rsidR="008B1F20">
        <w:rPr>
          <w:rFonts w:eastAsia="Times New Roman" w:cs="Times New Roman"/>
          <w:szCs w:val="24"/>
          <w:lang w:eastAsia="zh-CN"/>
        </w:rPr>
        <w:t>.</w:t>
      </w:r>
      <w:r w:rsidRPr="005353A4">
        <w:rPr>
          <w:rFonts w:eastAsia="Times New Roman" w:cs="Times New Roman"/>
          <w:szCs w:val="24"/>
          <w:lang w:val="sr-Cyrl-CS" w:eastAsia="zh-CN"/>
        </w:rPr>
        <w:t>). Ова средства, могу се распоредити одлуком руководиоца органа јавне власти</w:t>
      </w:r>
      <w:r w:rsidRPr="005353A4">
        <w:rPr>
          <w:rFonts w:eastAsia="Times New Roman" w:cs="Times New Roman"/>
          <w:szCs w:val="24"/>
          <w:lang w:eastAsia="zh-CN"/>
        </w:rPr>
        <w:t>,</w:t>
      </w:r>
      <w:r w:rsidRPr="005353A4">
        <w:rPr>
          <w:rFonts w:eastAsia="Times New Roman" w:cs="Times New Roman"/>
          <w:szCs w:val="24"/>
          <w:lang w:val="sr-Cyrl-CS" w:eastAsia="zh-CN"/>
        </w:rPr>
        <w:t xml:space="preserve"> која се доноси без спровођења јавног конкурса. </w:t>
      </w:r>
    </w:p>
    <w:p w14:paraId="78A3CEE7" w14:textId="36C47BAC" w:rsidR="001D1CFD" w:rsidRPr="005353A4" w:rsidRDefault="001D1CFD" w:rsidP="001D1CFD">
      <w:pPr>
        <w:tabs>
          <w:tab w:val="left" w:pos="0"/>
        </w:tabs>
        <w:suppressAutoHyphens/>
        <w:spacing w:after="0" w:line="240" w:lineRule="auto"/>
        <w:rPr>
          <w:rFonts w:eastAsia="Times New Roman" w:cs="Times New Roman"/>
          <w:szCs w:val="24"/>
          <w:lang w:val="sr-Latn-RS" w:eastAsia="zh-CN"/>
        </w:rPr>
      </w:pPr>
      <w:r w:rsidRPr="005353A4">
        <w:rPr>
          <w:rFonts w:eastAsia="Times New Roman" w:cs="Times New Roman"/>
          <w:szCs w:val="24"/>
          <w:lang w:val="sr-Cyrl-CS" w:eastAsia="zh-CN"/>
        </w:rPr>
        <w:tab/>
        <w:t>У наставку овог поглавља, детаљно је утврђена процедура односно поступак доделе средстава у поступку пројектног суфинансирања. Поступак започиње расписивањем конкурса од стране министарства надлежног за послове јавног информисања, односно органа јавне власти надлежног за послове јавног информисања аутономне покрајине и јединица локалне самоуправе.</w:t>
      </w:r>
      <w:r w:rsidRPr="005353A4">
        <w:rPr>
          <w:rFonts w:eastAsia="Times New Roman" w:cs="Times New Roman"/>
          <w:szCs w:val="24"/>
          <w:lang w:eastAsia="zh-CN"/>
        </w:rPr>
        <w:t xml:space="preserve"> Конкурси се расписују и средства се додељују за реализацију пројекта до краја године у којој је конкурс расписан, а рок за реализацију пројекта може бити продужен, одлуком органа који је расписао конкурс, само у случају наступања оправданих околности. Предвиђено је да се конкурси расписују до 31. јануара текуће године за ту календарску годину као и рок у ком се мора поново расп</w:t>
      </w:r>
      <w:r w:rsidR="00093731">
        <w:rPr>
          <w:rFonts w:eastAsia="Times New Roman" w:cs="Times New Roman"/>
          <w:szCs w:val="24"/>
          <w:lang w:eastAsia="zh-CN"/>
        </w:rPr>
        <w:t>и</w:t>
      </w:r>
      <w:r w:rsidRPr="005353A4">
        <w:rPr>
          <w:rFonts w:eastAsia="Times New Roman" w:cs="Times New Roman"/>
          <w:szCs w:val="24"/>
          <w:lang w:eastAsia="zh-CN"/>
        </w:rPr>
        <w:t>сати конкурс у случају да је конкурсни поступак обустављен.</w:t>
      </w:r>
      <w:r w:rsidRPr="005353A4">
        <w:rPr>
          <w:rFonts w:eastAsia="Times New Roman" w:cs="Times New Roman"/>
          <w:szCs w:val="24"/>
          <w:lang w:val="sr-Cyrl-CS" w:eastAsia="zh-CN"/>
        </w:rPr>
        <w:t xml:space="preserve"> Законом је утврђена садржина конкурса, ко има право у</w:t>
      </w:r>
      <w:r w:rsidRPr="005353A4">
        <w:rPr>
          <w:rFonts w:eastAsia="Times New Roman" w:cs="Times New Roman"/>
          <w:szCs w:val="24"/>
          <w:lang w:eastAsia="zh-CN"/>
        </w:rPr>
        <w:t>ч</w:t>
      </w:r>
      <w:r w:rsidRPr="005353A4">
        <w:rPr>
          <w:rFonts w:eastAsia="Times New Roman" w:cs="Times New Roman"/>
          <w:szCs w:val="24"/>
          <w:lang w:val="sr-Cyrl-CS" w:eastAsia="zh-CN"/>
        </w:rPr>
        <w:t>ешћа на конкурсу, услови за учешће на конкурсу, критеријуми за оцену пр</w:t>
      </w:r>
      <w:r w:rsidRPr="005353A4">
        <w:rPr>
          <w:rFonts w:eastAsia="Times New Roman" w:cs="Times New Roman"/>
          <w:szCs w:val="24"/>
          <w:lang w:eastAsia="zh-CN"/>
        </w:rPr>
        <w:t>ојеката</w:t>
      </w:r>
      <w:r w:rsidRPr="005353A4">
        <w:rPr>
          <w:rFonts w:eastAsia="Times New Roman" w:cs="Times New Roman"/>
          <w:szCs w:val="24"/>
          <w:lang w:val="sr-Cyrl-CS" w:eastAsia="zh-CN"/>
        </w:rPr>
        <w:t xml:space="preserve">, именовање чланова конкурсне комисије, доношење одлука о расподели </w:t>
      </w:r>
      <w:r w:rsidRPr="005353A4">
        <w:rPr>
          <w:rFonts w:eastAsia="Times New Roman" w:cs="Times New Roman"/>
          <w:szCs w:val="24"/>
          <w:lang w:val="sr-Cyrl-CS" w:eastAsia="zh-CN"/>
        </w:rPr>
        <w:lastRenderedPageBreak/>
        <w:t>средстава, обавеза извештавања о спроведеним активностима</w:t>
      </w:r>
      <w:r w:rsidRPr="005353A4">
        <w:rPr>
          <w:rFonts w:eastAsia="Times New Roman" w:cs="Times New Roman"/>
          <w:szCs w:val="24"/>
          <w:lang w:eastAsia="zh-CN"/>
        </w:rPr>
        <w:t>, анализа о потребним медијским садржајима</w:t>
      </w:r>
      <w:r w:rsidRPr="005353A4">
        <w:rPr>
          <w:rFonts w:eastAsia="Times New Roman" w:cs="Times New Roman"/>
          <w:szCs w:val="24"/>
          <w:lang w:val="sr-Cyrl-CS" w:eastAsia="zh-CN"/>
        </w:rPr>
        <w:t xml:space="preserve"> и др. </w:t>
      </w:r>
    </w:p>
    <w:p w14:paraId="3F457D0A"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val="sr-Latn-RS" w:eastAsia="zh-CN"/>
        </w:rPr>
        <w:t>Законом је предвиђено да је решење о расподели средстава коначно</w:t>
      </w:r>
      <w:r w:rsidRPr="005353A4">
        <w:rPr>
          <w:rFonts w:eastAsia="Times New Roman" w:cs="Times New Roman"/>
          <w:szCs w:val="24"/>
          <w:lang w:val="sr-Cyrl-CS" w:eastAsia="zh-CN"/>
        </w:rPr>
        <w:t xml:space="preserve"> и да се против њега може покренути управни спор, што значи да је </w:t>
      </w:r>
      <w:r w:rsidRPr="005353A4">
        <w:rPr>
          <w:rFonts w:eastAsia="Times New Roman" w:cs="Times New Roman"/>
          <w:szCs w:val="24"/>
          <w:lang w:val="sr-Latn-RS" w:eastAsia="zh-CN"/>
        </w:rPr>
        <w:t xml:space="preserve">другостепени орган управни суд. </w:t>
      </w:r>
      <w:r w:rsidRPr="005353A4">
        <w:rPr>
          <w:rFonts w:eastAsia="Times New Roman" w:cs="Times New Roman"/>
          <w:szCs w:val="24"/>
          <w:lang w:eastAsia="zh-CN"/>
        </w:rPr>
        <w:t>С обзиром да се поступак води по закону који регулише општи управни поступак, управни суд је најстручнији орган да решава у другом степену.</w:t>
      </w:r>
      <w:r w:rsidRPr="005353A4">
        <w:rPr>
          <w:rFonts w:eastAsia="Times New Roman" w:cs="Times New Roman"/>
          <w:color w:val="000000"/>
          <w:szCs w:val="24"/>
          <w:lang w:val="sr-Cyrl-CS"/>
        </w:rPr>
        <w:t xml:space="preserve"> (члан </w:t>
      </w:r>
      <w:r w:rsidRPr="005353A4">
        <w:rPr>
          <w:rFonts w:eastAsia="Times New Roman" w:cs="Times New Roman"/>
          <w:color w:val="000000"/>
          <w:szCs w:val="24"/>
        </w:rPr>
        <w:t>26. ст</w:t>
      </w:r>
      <w:r w:rsidRPr="005353A4">
        <w:rPr>
          <w:rFonts w:eastAsia="Times New Roman" w:cs="Times New Roman"/>
          <w:color w:val="000000"/>
          <w:szCs w:val="24"/>
          <w:lang w:val="sr-Cyrl-CS"/>
        </w:rPr>
        <w:t xml:space="preserve">ав </w:t>
      </w:r>
      <w:r w:rsidRPr="005353A4">
        <w:rPr>
          <w:rFonts w:eastAsia="Times New Roman" w:cs="Times New Roman"/>
          <w:color w:val="000000"/>
          <w:szCs w:val="24"/>
        </w:rPr>
        <w:t>7.</w:t>
      </w:r>
      <w:r w:rsidRPr="005353A4">
        <w:rPr>
          <w:rFonts w:eastAsia="Times New Roman" w:cs="Times New Roman"/>
          <w:color w:val="000000"/>
          <w:szCs w:val="24"/>
          <w:lang w:val="sr-Cyrl-CS"/>
        </w:rPr>
        <w:t>).</w:t>
      </w:r>
    </w:p>
    <w:p w14:paraId="67DAABB1"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Министар надлеж</w:t>
      </w:r>
      <w:r w:rsidRPr="005353A4">
        <w:rPr>
          <w:rFonts w:eastAsia="Times New Roman" w:cs="Times New Roman"/>
          <w:szCs w:val="24"/>
          <w:lang w:eastAsia="zh-CN"/>
        </w:rPr>
        <w:t>ан</w:t>
      </w:r>
      <w:r w:rsidRPr="005353A4">
        <w:rPr>
          <w:rFonts w:eastAsia="Times New Roman" w:cs="Times New Roman"/>
          <w:szCs w:val="24"/>
          <w:lang w:val="sr-Cyrl-CS" w:eastAsia="zh-CN"/>
        </w:rPr>
        <w:t xml:space="preserve"> за послове јавног информисања </w:t>
      </w:r>
      <w:r w:rsidRPr="005353A4">
        <w:rPr>
          <w:rFonts w:eastAsia="Times New Roman" w:cs="Times New Roman"/>
          <w:szCs w:val="24"/>
          <w:lang w:eastAsia="zh-CN"/>
        </w:rPr>
        <w:t>уређује суфинансирање пројеката за остваривање јавног интереса у области јавног информисања</w:t>
      </w:r>
      <w:r w:rsidRPr="005353A4">
        <w:rPr>
          <w:rFonts w:eastAsia="Times New Roman" w:cs="Times New Roman"/>
          <w:szCs w:val="24"/>
          <w:lang w:val="sr-Cyrl-CS" w:eastAsia="zh-CN"/>
        </w:rPr>
        <w:t>.</w:t>
      </w:r>
    </w:p>
    <w:p w14:paraId="4AF994F2" w14:textId="68F8DC5A"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r>
      <w:r w:rsidRPr="005353A4">
        <w:rPr>
          <w:rFonts w:eastAsia="Times New Roman" w:cs="Times New Roman"/>
          <w:szCs w:val="24"/>
          <w:lang w:eastAsia="zh-CN"/>
        </w:rPr>
        <w:t>Ради обједињавања свих релевантних информација и унапређења транспарентности процеса пројектног суфинансирања предвиђено је успостављање Јединственог информационог система за спровођење и праћење суфинансирања пројеката у области јавног информисања којим ће се омогућити упис и прибављање, обрада и достављање података, односно припрема, израда и подношење докумената у електронском облику. Поступак пројектног суфинансирања ће се спроводити искључиво путем наведеног система након његовог успостављања. Сва питања која се односе на Јединствени информациони систем су уређена члановима 3</w:t>
      </w:r>
      <w:r w:rsidR="00DF3693">
        <w:rPr>
          <w:rFonts w:eastAsia="Times New Roman" w:cs="Times New Roman"/>
          <w:szCs w:val="24"/>
          <w:lang w:eastAsia="zh-CN"/>
        </w:rPr>
        <w:t>1</w:t>
      </w:r>
      <w:r w:rsidRPr="005353A4">
        <w:rPr>
          <w:rFonts w:eastAsia="Times New Roman" w:cs="Times New Roman"/>
          <w:szCs w:val="24"/>
          <w:lang w:eastAsia="zh-CN"/>
        </w:rPr>
        <w:t>-34. Министар надлежан за послове информисања ближе уређује услове и начин успостављања Јединственог информационог система, упис, обраду, вођење, ажурирање и доступност података и докумената у електронском облику као и друга питања од техничког значаја за његово вођење.</w:t>
      </w:r>
    </w:p>
    <w:p w14:paraId="63D3D41D" w14:textId="77777777" w:rsidR="001D1CFD" w:rsidRPr="005353A4" w:rsidRDefault="001D1CFD" w:rsidP="001D1CFD">
      <w:pPr>
        <w:suppressAutoHyphens/>
        <w:autoSpaceDE w:val="0"/>
        <w:spacing w:after="0" w:line="240" w:lineRule="auto"/>
        <w:jc w:val="center"/>
        <w:rPr>
          <w:rFonts w:eastAsia="Times New Roman" w:cs="Times New Roman"/>
          <w:b/>
          <w:szCs w:val="24"/>
          <w:lang w:val="sr-Cyrl-CS" w:eastAsia="zh-CN"/>
        </w:rPr>
      </w:pPr>
    </w:p>
    <w:p w14:paraId="507D5252" w14:textId="72327CD4"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szCs w:val="24"/>
          <w:lang w:val="sr-Latn-CS" w:eastAsia="zh-CN"/>
        </w:rPr>
        <w:t>IV. МЕДИЈИ</w:t>
      </w:r>
      <w:r w:rsidR="008A017A">
        <w:rPr>
          <w:rFonts w:eastAsia="Times New Roman" w:cs="Times New Roman"/>
          <w:b/>
          <w:szCs w:val="24"/>
          <w:lang w:eastAsia="zh-CN"/>
        </w:rPr>
        <w:t xml:space="preserve"> И ПРОИЗВОЂАЧИ МЕДИЈСКОГ САДРЖАЈА</w:t>
      </w:r>
      <w:r w:rsidRPr="005353A4">
        <w:rPr>
          <w:rFonts w:eastAsia="Times New Roman" w:cs="Times New Roman"/>
          <w:b/>
          <w:szCs w:val="24"/>
          <w:lang w:val="sr-Latn-CS" w:eastAsia="zh-CN"/>
        </w:rPr>
        <w:t xml:space="preserve"> </w:t>
      </w: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35</w:t>
      </w:r>
      <w:r w:rsidRPr="005353A4">
        <w:rPr>
          <w:rFonts w:eastAsia="Times New Roman" w:cs="Times New Roman"/>
          <w:b/>
          <w:szCs w:val="24"/>
          <w:lang w:val="sr-Cyrl-CS" w:eastAsia="zh-CN"/>
        </w:rPr>
        <w:t>–</w:t>
      </w:r>
      <w:r w:rsidRPr="005353A4">
        <w:rPr>
          <w:rFonts w:eastAsia="Times New Roman" w:cs="Times New Roman"/>
          <w:b/>
          <w:szCs w:val="24"/>
          <w:lang w:eastAsia="zh-CN"/>
        </w:rPr>
        <w:t>41</w:t>
      </w:r>
      <w:r w:rsidRPr="005353A4">
        <w:rPr>
          <w:rFonts w:eastAsia="Times New Roman" w:cs="Times New Roman"/>
          <w:b/>
          <w:szCs w:val="24"/>
          <w:lang w:val="sr-Cyrl-CS" w:eastAsia="zh-CN"/>
        </w:rPr>
        <w:t>)</w:t>
      </w:r>
    </w:p>
    <w:p w14:paraId="72CC024E" w14:textId="77777777" w:rsidR="001D1CFD" w:rsidRPr="005353A4" w:rsidRDefault="001D1CFD" w:rsidP="001D1CFD">
      <w:pPr>
        <w:tabs>
          <w:tab w:val="left" w:pos="0"/>
        </w:tabs>
        <w:suppressAutoHyphens/>
        <w:spacing w:after="0" w:line="240" w:lineRule="auto"/>
        <w:ind w:right="38"/>
        <w:jc w:val="left"/>
        <w:rPr>
          <w:rFonts w:eastAsia="Times New Roman" w:cs="Times New Roman"/>
          <w:b/>
          <w:szCs w:val="24"/>
          <w:lang w:val="sr-Cyrl-CS" w:eastAsia="zh-CN"/>
        </w:rPr>
      </w:pPr>
    </w:p>
    <w:p w14:paraId="5A6B2741" w14:textId="44D5166D" w:rsidR="001D1CFD" w:rsidRPr="005353A4" w:rsidRDefault="001D1CFD" w:rsidP="001D1CFD">
      <w:pPr>
        <w:suppressAutoHyphens/>
        <w:spacing w:after="0" w:line="240" w:lineRule="auto"/>
        <w:rPr>
          <w:rFonts w:eastAsia="Times New Roman" w:cs="Times New Roman"/>
          <w:szCs w:val="24"/>
          <w:lang w:val="sr-Cyrl-CS" w:eastAsia="zh-CN"/>
        </w:rPr>
      </w:pPr>
      <w:r w:rsidRPr="005353A4">
        <w:rPr>
          <w:rFonts w:eastAsia="Times New Roman" w:cs="Times New Roman"/>
          <w:b/>
          <w:szCs w:val="24"/>
          <w:lang w:val="sr-Cyrl-CS" w:eastAsia="zh-CN"/>
        </w:rPr>
        <w:tab/>
      </w:r>
      <w:r w:rsidRPr="005353A4">
        <w:rPr>
          <w:rFonts w:eastAsia="Times New Roman" w:cs="Times New Roman"/>
          <w:szCs w:val="24"/>
          <w:lang w:val="sr-Cyrl-CS" w:eastAsia="zh-CN"/>
        </w:rPr>
        <w:t>У овом поглављу дефин</w:t>
      </w:r>
      <w:r w:rsidRPr="005353A4">
        <w:rPr>
          <w:rFonts w:eastAsia="Times New Roman" w:cs="Times New Roman"/>
          <w:szCs w:val="24"/>
          <w:lang w:eastAsia="zh-CN"/>
        </w:rPr>
        <w:t>и</w:t>
      </w:r>
      <w:r w:rsidRPr="005353A4">
        <w:rPr>
          <w:rFonts w:eastAsia="Times New Roman" w:cs="Times New Roman"/>
          <w:szCs w:val="24"/>
          <w:lang w:val="sr-Cyrl-CS" w:eastAsia="zh-CN"/>
        </w:rPr>
        <w:t xml:space="preserve">сан је појам </w:t>
      </w:r>
      <w:r w:rsidRPr="005353A4">
        <w:rPr>
          <w:rFonts w:eastAsia="Times New Roman" w:cs="Times New Roman"/>
          <w:szCs w:val="24"/>
          <w:lang w:eastAsia="zh-CN"/>
        </w:rPr>
        <w:t>„</w:t>
      </w:r>
      <w:r w:rsidRPr="005353A4">
        <w:rPr>
          <w:rFonts w:eastAsia="Times New Roman" w:cs="Times New Roman"/>
          <w:szCs w:val="24"/>
          <w:lang w:val="sr-Cyrl-CS" w:eastAsia="zh-CN"/>
        </w:rPr>
        <w:t>медиј</w:t>
      </w:r>
      <w:r w:rsidRPr="005353A4">
        <w:rPr>
          <w:rFonts w:eastAsia="Times New Roman" w:cs="Times New Roman"/>
          <w:szCs w:val="24"/>
          <w:lang w:eastAsia="zh-CN"/>
        </w:rPr>
        <w:t>”.</w:t>
      </w:r>
      <w:r w:rsidRPr="005353A4">
        <w:rPr>
          <w:rFonts w:eastAsia="Times New Roman" w:cs="Times New Roman"/>
          <w:szCs w:val="24"/>
          <w:lang w:val="sr-Cyrl-CS" w:eastAsia="zh-CN"/>
        </w:rPr>
        <w:t xml:space="preserve"> Израз „медиј</w:t>
      </w:r>
      <w:r w:rsidRPr="005353A4">
        <w:rPr>
          <w:rFonts w:eastAsia="Times New Roman" w:cs="Times New Roman"/>
          <w:color w:val="000000"/>
          <w:szCs w:val="24"/>
          <w:lang w:val="ru-RU" w:eastAsia="zh-CN"/>
        </w:rPr>
        <w:t>”</w:t>
      </w:r>
      <w:r w:rsidRPr="005353A4">
        <w:rPr>
          <w:rFonts w:eastAsia="Times New Roman" w:cs="Times New Roman"/>
          <w:szCs w:val="24"/>
          <w:lang w:val="sr-Cyrl-CS" w:eastAsia="zh-CN"/>
        </w:rPr>
        <w:t xml:space="preserve"> у савременом свету постао је временом глобални појам, препознатљив у свим деловима света без обзира на говорно по</w:t>
      </w:r>
      <w:r w:rsidRPr="005353A4">
        <w:rPr>
          <w:rFonts w:eastAsia="Times New Roman" w:cs="Times New Roman"/>
          <w:szCs w:val="24"/>
          <w:lang w:eastAsia="zh-CN"/>
        </w:rPr>
        <w:t>д</w:t>
      </w:r>
      <w:r w:rsidRPr="005353A4">
        <w:rPr>
          <w:rFonts w:eastAsia="Times New Roman" w:cs="Times New Roman"/>
          <w:szCs w:val="24"/>
          <w:lang w:val="sr-Cyrl-CS" w:eastAsia="zh-CN"/>
        </w:rPr>
        <w:t>ручје, а већ више деценија је одомаћен и фактички и правно прих</w:t>
      </w:r>
      <w:r w:rsidRPr="005353A4">
        <w:rPr>
          <w:rFonts w:eastAsia="Times New Roman" w:cs="Times New Roman"/>
          <w:szCs w:val="24"/>
          <w:lang w:val="sr-Latn-RS" w:eastAsia="zh-CN"/>
        </w:rPr>
        <w:t>в</w:t>
      </w:r>
      <w:r w:rsidRPr="005353A4">
        <w:rPr>
          <w:rFonts w:eastAsia="Times New Roman" w:cs="Times New Roman"/>
          <w:szCs w:val="24"/>
          <w:lang w:val="sr-Cyrl-CS" w:eastAsia="zh-CN"/>
        </w:rPr>
        <w:t>аћен</w:t>
      </w:r>
      <w:r w:rsidRPr="005353A4">
        <w:rPr>
          <w:rFonts w:eastAsia="Times New Roman" w:cs="Times New Roman"/>
          <w:szCs w:val="24"/>
          <w:lang w:val="sr-Latn-CS" w:eastAsia="zh-CN"/>
        </w:rPr>
        <w:t xml:space="preserve"> (нпр.</w:t>
      </w:r>
      <w:r w:rsidRPr="005353A4">
        <w:rPr>
          <w:rFonts w:eastAsia="Times New Roman" w:cs="Times New Roman"/>
          <w:szCs w:val="24"/>
          <w:lang w:val="sr-Cyrl-CS" w:eastAsia="zh-CN"/>
        </w:rPr>
        <w:t xml:space="preserve"> Устав Републике Србије у члану 50</w:t>
      </w:r>
      <w:r w:rsidR="004629FC">
        <w:rPr>
          <w:rFonts w:eastAsia="Times New Roman" w:cs="Times New Roman"/>
          <w:szCs w:val="24"/>
          <w:lang w:val="sr-Cyrl-CS" w:eastAsia="zh-CN"/>
        </w:rPr>
        <w:t>.</w:t>
      </w:r>
      <w:r w:rsidRPr="005353A4">
        <w:rPr>
          <w:rFonts w:eastAsia="Times New Roman" w:cs="Times New Roman"/>
          <w:szCs w:val="24"/>
          <w:lang w:val="sr-Cyrl-CS" w:eastAsia="zh-CN"/>
        </w:rPr>
        <w:t xml:space="preserve"> - Слобода медија) у свакодневној, па и службеној употреби у Републици Србији </w:t>
      </w:r>
      <w:r w:rsidRPr="005353A4">
        <w:rPr>
          <w:rFonts w:eastAsia="Times New Roman" w:cs="Times New Roman"/>
          <w:szCs w:val="24"/>
          <w:lang w:eastAsia="zh-CN"/>
        </w:rPr>
        <w:t>(</w:t>
      </w:r>
      <w:r w:rsidRPr="005353A4">
        <w:rPr>
          <w:rFonts w:eastAsia="Times New Roman" w:cs="Times New Roman"/>
          <w:szCs w:val="24"/>
          <w:lang w:val="sr-Cyrl-CS" w:eastAsia="zh-CN"/>
        </w:rPr>
        <w:t>Устав Републике Србије у члану 50</w:t>
      </w:r>
      <w:r w:rsidR="004629FC">
        <w:rPr>
          <w:rFonts w:eastAsia="Times New Roman" w:cs="Times New Roman"/>
          <w:szCs w:val="24"/>
          <w:lang w:val="sr-Cyrl-CS" w:eastAsia="zh-CN"/>
        </w:rPr>
        <w:t>.</w:t>
      </w:r>
      <w:r w:rsidRPr="005353A4">
        <w:rPr>
          <w:rFonts w:eastAsia="Times New Roman" w:cs="Times New Roman"/>
          <w:szCs w:val="24"/>
          <w:lang w:val="sr-Cyrl-CS" w:eastAsia="zh-CN"/>
        </w:rPr>
        <w:t xml:space="preserve"> - Слобода медија). У смислу овог закона, медиј је средство јавног обавештавања којe речима, сликом односно звуком преноси уреднички обликоване информације, идеје и мишљења и друге садржаје намењенe јавној дистрибуцији и неодређеном броју корисника. Под медијем се у смислу овог закона нарочито подразумевају дневне и периодичне новине, сервиси новинских агенција, радио програм и телевизијски програм и електронска издање тих медија, као и самостално електронско издање, под којима се подразумевају уређивачки обликоване интернет странице, а који су регистровани у Регистру медија, у складу са овим законом. </w:t>
      </w:r>
      <w:r w:rsidR="00043D3A">
        <w:rPr>
          <w:rFonts w:eastAsia="Times New Roman" w:cs="Times New Roman"/>
          <w:szCs w:val="24"/>
          <w:lang w:val="sr-Cyrl-CS" w:eastAsia="zh-CN"/>
        </w:rPr>
        <w:tab/>
      </w:r>
      <w:r w:rsidRPr="005353A4">
        <w:rPr>
          <w:rFonts w:eastAsia="Times New Roman" w:cs="Times New Roman"/>
          <w:szCs w:val="24"/>
          <w:lang w:val="sr-Cyrl-CS" w:eastAsia="zh-CN"/>
        </w:rPr>
        <w:t>Медиј нема својство правног лица.</w:t>
      </w:r>
    </w:p>
    <w:p w14:paraId="5BCDDF73" w14:textId="77777777" w:rsidR="001D1CFD" w:rsidRPr="005353A4" w:rsidRDefault="001D1CFD" w:rsidP="001D1CFD">
      <w:pPr>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r>
      <w:r w:rsidRPr="005353A4">
        <w:rPr>
          <w:rFonts w:eastAsia="Times New Roman" w:cs="Times New Roman"/>
          <w:szCs w:val="24"/>
          <w:lang w:eastAsia="zh-CN"/>
        </w:rPr>
        <w:t>Чланом 36. је предвиђено да су медији цивилног сектора средства јавног информисања која своје услуге пружају у јавном интересу, ради задовољавања специфичних интереса појединих друштвених група и организација грађана, да издавач медија цивилног сектора не може бити правно лице које је основано ради стицања добити као и да медијски садржај које производи медиј цивилног сектора мора бити у вези са облашћу деловања издавача медија цивилног сектора.</w:t>
      </w:r>
    </w:p>
    <w:p w14:paraId="04021BC4" w14:textId="39BE9E0C"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t>У овом поглављу,</w:t>
      </w:r>
      <w:r w:rsidRPr="005353A4">
        <w:rPr>
          <w:rFonts w:eastAsia="Times New Roman" w:cs="Times New Roman"/>
          <w:szCs w:val="24"/>
          <w:shd w:val="clear" w:color="auto" w:fill="FFFFFF"/>
          <w:lang w:val="sr-Cyrl-CS" w:eastAsia="zh-CN"/>
        </w:rPr>
        <w:t xml:space="preserve"> </w:t>
      </w:r>
      <w:r w:rsidRPr="005353A4">
        <w:rPr>
          <w:rFonts w:eastAsia="Times New Roman" w:cs="Times New Roman"/>
          <w:szCs w:val="24"/>
          <w:lang w:val="sr-Cyrl-CS" w:eastAsia="zh-CN"/>
        </w:rPr>
        <w:t>извршена је и негативна енумерација, тачније утврђен је детаљан списак шта није „медиј</w:t>
      </w:r>
      <w:r w:rsidRPr="005353A4">
        <w:rPr>
          <w:rFonts w:eastAsia="Times New Roman" w:cs="Times New Roman"/>
          <w:color w:val="000000"/>
          <w:szCs w:val="24"/>
          <w:lang w:val="ru-RU" w:eastAsia="zh-CN"/>
        </w:rPr>
        <w:t>”</w:t>
      </w:r>
      <w:r w:rsidRPr="005353A4">
        <w:rPr>
          <w:rFonts w:eastAsia="Times New Roman" w:cs="Times New Roman"/>
          <w:szCs w:val="24"/>
          <w:lang w:val="sr-Cyrl-CS" w:eastAsia="zh-CN"/>
        </w:rPr>
        <w:t xml:space="preserve"> (књига, филм, носач аудио и аудио-визуелног садржаја, научни и стручни часопис, интернет претраживачи и агрегатори и др). На овај начин, прецизним дефинисањем појма „медиј</w:t>
      </w:r>
      <w:r w:rsidRPr="005353A4">
        <w:rPr>
          <w:rFonts w:eastAsia="Times New Roman" w:cs="Times New Roman"/>
          <w:color w:val="000000"/>
          <w:szCs w:val="24"/>
          <w:lang w:val="ru-RU" w:eastAsia="zh-CN"/>
        </w:rPr>
        <w:t>”</w:t>
      </w:r>
      <w:r w:rsidRPr="005353A4">
        <w:rPr>
          <w:rFonts w:eastAsia="Times New Roman" w:cs="Times New Roman"/>
          <w:szCs w:val="24"/>
          <w:lang w:val="sr-Cyrl-CS" w:eastAsia="zh-CN"/>
        </w:rPr>
        <w:t xml:space="preserve"> као и шта овај појам не обухвата, спречава се потенцијална могућност да се </w:t>
      </w:r>
      <w:r w:rsidRPr="005353A4">
        <w:rPr>
          <w:rFonts w:eastAsia="Times New Roman" w:cs="Times New Roman"/>
          <w:szCs w:val="24"/>
          <w:lang w:eastAsia="zh-CN"/>
        </w:rPr>
        <w:t xml:space="preserve">у пракси </w:t>
      </w:r>
      <w:r w:rsidRPr="005353A4">
        <w:rPr>
          <w:rFonts w:eastAsia="Times New Roman" w:cs="Times New Roman"/>
          <w:szCs w:val="24"/>
          <w:lang w:val="sr-Cyrl-CS" w:eastAsia="zh-CN"/>
        </w:rPr>
        <w:t>појаве његова различита тумачења</w:t>
      </w:r>
      <w:r w:rsidR="008A017A">
        <w:rPr>
          <w:rFonts w:eastAsia="Times New Roman" w:cs="Times New Roman"/>
          <w:szCs w:val="24"/>
          <w:lang w:val="sr-Latn-RS" w:eastAsia="zh-CN"/>
        </w:rPr>
        <w:t xml:space="preserve"> (</w:t>
      </w:r>
      <w:r w:rsidR="008A017A">
        <w:rPr>
          <w:rFonts w:eastAsia="Times New Roman" w:cs="Times New Roman"/>
          <w:szCs w:val="24"/>
          <w:lang w:eastAsia="zh-CN"/>
        </w:rPr>
        <w:t>члан 37.)</w:t>
      </w:r>
      <w:r w:rsidRPr="005353A4">
        <w:rPr>
          <w:rFonts w:eastAsia="Times New Roman" w:cs="Times New Roman"/>
          <w:szCs w:val="24"/>
          <w:lang w:val="sr-Cyrl-CS" w:eastAsia="zh-CN"/>
        </w:rPr>
        <w:t>.</w:t>
      </w:r>
    </w:p>
    <w:p w14:paraId="5FEFF1A3" w14:textId="4EADB375"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lastRenderedPageBreak/>
        <w:t>Законским текстом је такође ближе појашњено да се свак</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новин</w:t>
      </w:r>
      <w:r w:rsidRPr="005353A4">
        <w:rPr>
          <w:rFonts w:eastAsia="Times New Roman" w:cs="Times New Roman"/>
          <w:szCs w:val="24"/>
          <w:lang w:eastAsia="zh-CN"/>
        </w:rPr>
        <w:t>е</w:t>
      </w:r>
      <w:r w:rsidRPr="005353A4">
        <w:rPr>
          <w:rFonts w:eastAsia="Times New Roman" w:cs="Times New Roman"/>
          <w:szCs w:val="24"/>
          <w:lang w:val="sr-Cyrl-CS" w:eastAsia="zh-CN"/>
        </w:rPr>
        <w:t xml:space="preserve"> са посебним називом сматра</w:t>
      </w:r>
      <w:r w:rsidR="00A877C8">
        <w:rPr>
          <w:rFonts w:eastAsia="Times New Roman" w:cs="Times New Roman"/>
          <w:szCs w:val="24"/>
          <w:lang w:val="sr-Cyrl-CS" w:eastAsia="zh-CN"/>
        </w:rPr>
        <w:t>ју</w:t>
      </w:r>
      <w:r w:rsidRPr="005353A4">
        <w:rPr>
          <w:rFonts w:eastAsia="Times New Roman" w:cs="Times New Roman"/>
          <w:szCs w:val="24"/>
          <w:lang w:val="sr-Cyrl-CS" w:eastAsia="zh-CN"/>
        </w:rPr>
        <w:t xml:space="preserve"> једним медијем, а такође и св</w:t>
      </w:r>
      <w:r w:rsidR="00A877C8">
        <w:rPr>
          <w:rFonts w:eastAsia="Times New Roman" w:cs="Times New Roman"/>
          <w:szCs w:val="24"/>
          <w:lang w:val="sr-Cyrl-CS" w:eastAsia="zh-CN"/>
        </w:rPr>
        <w:t>а</w:t>
      </w:r>
      <w:r w:rsidRPr="005353A4">
        <w:rPr>
          <w:rFonts w:eastAsia="Times New Roman" w:cs="Times New Roman"/>
          <w:szCs w:val="24"/>
          <w:lang w:val="sr-Cyrl-CS" w:eastAsia="zh-CN"/>
        </w:rPr>
        <w:t xml:space="preserve"> издања једних новина, која излазе под истим називом, сматрају се једним медијем. Сваки појединачни радио или телевизијски програм сматра се једним медијем, без обзира на начин дистрибуције. Сваки сервис новинске агенције који се посебно дистрибуира сматра се једним медијем. Самостално електронско издање сматра се једним медијем</w:t>
      </w:r>
      <w:r w:rsidR="008A017A">
        <w:rPr>
          <w:rFonts w:eastAsia="Times New Roman" w:cs="Times New Roman"/>
          <w:szCs w:val="24"/>
          <w:lang w:val="sr-Cyrl-CS" w:eastAsia="zh-CN"/>
        </w:rPr>
        <w:t xml:space="preserve"> (члан 38.)</w:t>
      </w:r>
      <w:r w:rsidRPr="005353A4">
        <w:rPr>
          <w:rFonts w:eastAsia="Times New Roman" w:cs="Times New Roman"/>
          <w:szCs w:val="24"/>
          <w:lang w:val="sr-Cyrl-CS" w:eastAsia="zh-CN"/>
        </w:rPr>
        <w:t xml:space="preserve">. </w:t>
      </w:r>
    </w:p>
    <w:p w14:paraId="1315E657" w14:textId="77777777" w:rsidR="001D1CFD" w:rsidRPr="005353A4" w:rsidRDefault="001D1CFD" w:rsidP="001D1CFD">
      <w:pPr>
        <w:tabs>
          <w:tab w:val="left" w:pos="0"/>
        </w:tabs>
        <w:suppressAutoHyphens/>
        <w:spacing w:after="0" w:line="240" w:lineRule="auto"/>
        <w:ind w:right="38"/>
        <w:rPr>
          <w:rFonts w:eastAsia="Times New Roman" w:cs="Times New Roman"/>
          <w:szCs w:val="24"/>
          <w:lang w:val="sr-Cyrl-CS" w:eastAsia="zh-CN"/>
        </w:rPr>
      </w:pPr>
      <w:r w:rsidRPr="005353A4">
        <w:rPr>
          <w:rFonts w:eastAsia="Times New Roman" w:cs="Times New Roman"/>
          <w:szCs w:val="24"/>
          <w:lang w:val="sr-Cyrl-CS" w:eastAsia="zh-CN"/>
        </w:rPr>
        <w:tab/>
        <w:t xml:space="preserve">У истом поглављу прецизиран је </w:t>
      </w:r>
      <w:r w:rsidRPr="005353A4">
        <w:rPr>
          <w:rFonts w:eastAsia="Times New Roman" w:cs="Times New Roman"/>
          <w:szCs w:val="24"/>
          <w:lang w:eastAsia="zh-CN"/>
        </w:rPr>
        <w:t xml:space="preserve">и потврђен слободан приступ медијском тржишту, тако што је предвиђено да </w:t>
      </w:r>
      <w:r w:rsidRPr="005353A4">
        <w:rPr>
          <w:rFonts w:eastAsia="Times New Roman" w:cs="Times New Roman"/>
          <w:szCs w:val="24"/>
          <w:lang w:val="sr-Cyrl-CS" w:eastAsia="zh-CN"/>
        </w:rPr>
        <w:t xml:space="preserve">издавач медија може бити </w:t>
      </w:r>
      <w:r w:rsidRPr="005353A4">
        <w:rPr>
          <w:rFonts w:eastAsia="Times New Roman" w:cs="Times New Roman"/>
          <w:szCs w:val="24"/>
          <w:lang w:eastAsia="zh-CN"/>
        </w:rPr>
        <w:t>свако</w:t>
      </w:r>
      <w:r w:rsidRPr="005353A4">
        <w:rPr>
          <w:rFonts w:eastAsia="Times New Roman" w:cs="Times New Roman"/>
          <w:szCs w:val="24"/>
          <w:lang w:val="sr-Cyrl-CS" w:eastAsia="zh-CN"/>
        </w:rPr>
        <w:t xml:space="preserve"> физичко и правно лице. Физичка и правна лица издавачи медија морају бити регистровани код надлежног органа Републике Србије, за обављање делатности. Правно лице, издавач медија, може основати свако домаће или ст</w:t>
      </w:r>
      <w:r w:rsidRPr="005353A4">
        <w:rPr>
          <w:rFonts w:eastAsia="Times New Roman" w:cs="Times New Roman"/>
          <w:szCs w:val="24"/>
          <w:lang w:eastAsia="zh-CN"/>
        </w:rPr>
        <w:t>ра</w:t>
      </w:r>
      <w:r w:rsidRPr="005353A4">
        <w:rPr>
          <w:rFonts w:eastAsia="Times New Roman" w:cs="Times New Roman"/>
          <w:szCs w:val="24"/>
          <w:lang w:val="sr-Cyrl-CS" w:eastAsia="zh-CN"/>
        </w:rPr>
        <w:t>но правно или физичко лице, у складу са законом.</w:t>
      </w:r>
      <w:r w:rsidRPr="005353A4">
        <w:rPr>
          <w:rFonts w:eastAsia="Times New Roman" w:cs="Times New Roman"/>
          <w:szCs w:val="24"/>
          <w:lang w:eastAsia="zh-CN"/>
        </w:rPr>
        <w:t xml:space="preserve"> Такође је предвиђено и ко не може основати правно лице које је издавач медија (члан 39. став 4.).</w:t>
      </w:r>
      <w:r w:rsidRPr="005353A4">
        <w:rPr>
          <w:rFonts w:eastAsia="Times New Roman" w:cs="Times New Roman"/>
          <w:szCs w:val="24"/>
          <w:lang w:val="sr-Cyrl-CS" w:eastAsia="zh-CN"/>
        </w:rPr>
        <w:t xml:space="preserve"> </w:t>
      </w:r>
    </w:p>
    <w:p w14:paraId="4A324F34" w14:textId="671556C3" w:rsidR="001D1CFD" w:rsidRDefault="001D1CFD" w:rsidP="001D1CFD">
      <w:pPr>
        <w:tabs>
          <w:tab w:val="left" w:pos="0"/>
        </w:tabs>
        <w:suppressAutoHyphens/>
        <w:spacing w:after="0" w:line="240" w:lineRule="auto"/>
        <w:ind w:right="38"/>
        <w:rPr>
          <w:rFonts w:eastAsia="Times New Roman" w:cs="Times New Roman"/>
          <w:szCs w:val="24"/>
          <w:lang w:eastAsia="zh-CN"/>
        </w:rPr>
      </w:pPr>
      <w:r w:rsidRPr="005353A4">
        <w:rPr>
          <w:rFonts w:eastAsia="Times New Roman" w:cs="Times New Roman"/>
          <w:szCs w:val="24"/>
          <w:lang w:val="sr-Cyrl-CS" w:eastAsia="zh-CN"/>
        </w:rPr>
        <w:tab/>
      </w:r>
      <w:r w:rsidRPr="005353A4">
        <w:rPr>
          <w:rFonts w:eastAsia="Times New Roman" w:cs="Times New Roman"/>
          <w:szCs w:val="24"/>
          <w:lang w:eastAsia="zh-CN"/>
        </w:rPr>
        <w:t>Право на издавање медија се може пренети</w:t>
      </w:r>
      <w:r w:rsidRPr="005353A4">
        <w:rPr>
          <w:rFonts w:eastAsia="Times New Roman" w:cs="Times New Roman"/>
          <w:szCs w:val="24"/>
          <w:lang w:val="sr-Cyrl-CS" w:eastAsia="zh-CN"/>
        </w:rPr>
        <w:t xml:space="preserve"> (законска одредба изричито прецизира да је ово право у правном промету)</w:t>
      </w:r>
      <w:r w:rsidRPr="005353A4">
        <w:rPr>
          <w:rFonts w:eastAsia="Times New Roman" w:cs="Times New Roman"/>
          <w:szCs w:val="24"/>
          <w:lang w:eastAsia="zh-CN"/>
        </w:rPr>
        <w:t>.</w:t>
      </w:r>
      <w:r w:rsidRPr="005353A4">
        <w:rPr>
          <w:rFonts w:eastAsia="Times New Roman" w:cs="Times New Roman"/>
          <w:szCs w:val="24"/>
          <w:lang w:val="sr-Cyrl-CS" w:eastAsia="zh-CN"/>
        </w:rPr>
        <w:t xml:space="preserve"> Промена издавача уписује се у Регистар медија</w:t>
      </w:r>
      <w:r w:rsidRPr="005353A4">
        <w:rPr>
          <w:rFonts w:eastAsia="Times New Roman" w:cs="Times New Roman"/>
          <w:szCs w:val="24"/>
          <w:lang w:eastAsia="zh-CN"/>
        </w:rPr>
        <w:t>, а према трећим лицима делује од дана уписа те промене</w:t>
      </w:r>
      <w:r w:rsidRPr="005353A4">
        <w:rPr>
          <w:rFonts w:eastAsia="Times New Roman" w:cs="Times New Roman"/>
          <w:szCs w:val="24"/>
          <w:lang w:val="sr-Cyrl-CS" w:eastAsia="zh-CN"/>
        </w:rPr>
        <w:t xml:space="preserve">. </w:t>
      </w:r>
      <w:r w:rsidRPr="005353A4">
        <w:rPr>
          <w:rFonts w:eastAsia="Times New Roman" w:cs="Times New Roman"/>
          <w:szCs w:val="24"/>
          <w:lang w:eastAsia="zh-CN"/>
        </w:rPr>
        <w:t>Правни посао промене издавача се закључује у писаној форми, а промена издавача електронског медија се уређује законом који уређује област електронских медија</w:t>
      </w:r>
      <w:r w:rsidR="008A017A">
        <w:rPr>
          <w:rFonts w:eastAsia="Times New Roman" w:cs="Times New Roman"/>
          <w:szCs w:val="24"/>
          <w:lang w:eastAsia="zh-CN"/>
        </w:rPr>
        <w:t xml:space="preserve"> (члан 40.)</w:t>
      </w:r>
      <w:r w:rsidRPr="005353A4">
        <w:rPr>
          <w:rFonts w:eastAsia="Times New Roman" w:cs="Times New Roman"/>
          <w:szCs w:val="24"/>
          <w:lang w:eastAsia="zh-CN"/>
        </w:rPr>
        <w:t>.</w:t>
      </w:r>
    </w:p>
    <w:p w14:paraId="38AE5DA4" w14:textId="605F9406" w:rsidR="002D2396" w:rsidRPr="005353A4" w:rsidRDefault="002D2396" w:rsidP="001D1CFD">
      <w:pPr>
        <w:tabs>
          <w:tab w:val="left" w:pos="0"/>
        </w:tabs>
        <w:suppressAutoHyphens/>
        <w:spacing w:after="0" w:line="240" w:lineRule="auto"/>
        <w:ind w:right="38"/>
        <w:rPr>
          <w:rFonts w:eastAsia="Times New Roman" w:cs="Times New Roman"/>
          <w:szCs w:val="24"/>
          <w:lang w:eastAsia="zh-CN"/>
        </w:rPr>
      </w:pPr>
      <w:r>
        <w:rPr>
          <w:rFonts w:eastAsia="Times New Roman" w:cs="Times New Roman"/>
          <w:szCs w:val="24"/>
          <w:lang w:eastAsia="zh-CN"/>
        </w:rPr>
        <w:tab/>
        <w:t>Дефинисан је појам произвођача медијског садржаја на начин да је то правно или физичко лице које у виду делатности производи садржаје намењене објављивању у медијима, а није издавач медија</w:t>
      </w:r>
      <w:r w:rsidR="00376A92">
        <w:rPr>
          <w:rFonts w:eastAsia="Times New Roman" w:cs="Times New Roman"/>
          <w:szCs w:val="24"/>
          <w:lang w:eastAsia="zh-CN"/>
        </w:rPr>
        <w:t>. Такође је предвиђено ко не може основати произвођача медијског садржаја (члан 41.).</w:t>
      </w:r>
    </w:p>
    <w:p w14:paraId="07154F31" w14:textId="77777777" w:rsidR="001D1CFD" w:rsidRPr="005353A4" w:rsidRDefault="001D1CFD" w:rsidP="001D1CFD">
      <w:pPr>
        <w:tabs>
          <w:tab w:val="left" w:pos="0"/>
        </w:tabs>
        <w:suppressAutoHyphens/>
        <w:spacing w:after="0" w:line="240" w:lineRule="atLeast"/>
        <w:rPr>
          <w:rFonts w:eastAsia="Times New Roman" w:cs="Times New Roman"/>
          <w:szCs w:val="24"/>
          <w:lang w:val="sr-Cyrl-CS" w:eastAsia="zh-CN"/>
        </w:rPr>
      </w:pPr>
      <w:r w:rsidRPr="005353A4">
        <w:rPr>
          <w:rFonts w:eastAsia="Times New Roman" w:cs="Times New Roman"/>
          <w:szCs w:val="24"/>
          <w:lang w:val="sr-Cyrl-CS" w:eastAsia="zh-CN"/>
        </w:rPr>
        <w:tab/>
        <w:t xml:space="preserve"> </w:t>
      </w:r>
    </w:p>
    <w:p w14:paraId="578BC159" w14:textId="77777777" w:rsidR="001D1CFD" w:rsidRPr="005353A4" w:rsidRDefault="001D1CFD" w:rsidP="001D1CFD">
      <w:pPr>
        <w:tabs>
          <w:tab w:val="left" w:pos="0"/>
        </w:tabs>
        <w:suppressAutoHyphens/>
        <w:spacing w:after="0" w:line="240" w:lineRule="auto"/>
        <w:ind w:right="38"/>
        <w:jc w:val="center"/>
        <w:rPr>
          <w:rFonts w:eastAsia="Times New Roman" w:cs="Times New Roman"/>
          <w:szCs w:val="24"/>
          <w:lang w:val="sr-Cyrl-CS" w:eastAsia="zh-CN"/>
        </w:rPr>
      </w:pPr>
    </w:p>
    <w:p w14:paraId="2785562A" w14:textId="77777777" w:rsidR="001D1CFD" w:rsidRPr="005353A4" w:rsidRDefault="001D1CFD" w:rsidP="001D1CFD">
      <w:pPr>
        <w:tabs>
          <w:tab w:val="left" w:pos="0"/>
        </w:tabs>
        <w:suppressAutoHyphens/>
        <w:spacing w:after="0" w:line="240" w:lineRule="auto"/>
        <w:ind w:right="38"/>
        <w:jc w:val="center"/>
        <w:rPr>
          <w:rFonts w:eastAsia="Times New Roman" w:cs="Times New Roman"/>
          <w:b/>
          <w:szCs w:val="24"/>
          <w:lang w:val="sr-Cyrl-CS" w:eastAsia="zh-CN"/>
        </w:rPr>
      </w:pPr>
      <w:r w:rsidRPr="005353A4">
        <w:rPr>
          <w:rFonts w:eastAsia="Times New Roman" w:cs="Times New Roman"/>
          <w:b/>
          <w:szCs w:val="24"/>
          <w:lang w:eastAsia="zh-CN"/>
        </w:rPr>
        <w:t xml:space="preserve">V. </w:t>
      </w:r>
      <w:r w:rsidRPr="005353A4">
        <w:rPr>
          <w:rFonts w:eastAsia="Times New Roman" w:cs="Times New Roman"/>
          <w:b/>
          <w:szCs w:val="24"/>
          <w:lang w:val="sr-Cyrl-CS" w:eastAsia="zh-CN"/>
        </w:rPr>
        <w:t>ИМПРЕСУМ, СКРАЋЕНИ ИМПРЕСУМ И ИДЕНТИФИКАЦИЈА</w:t>
      </w:r>
    </w:p>
    <w:p w14:paraId="41475323" w14:textId="77777777" w:rsidR="001D1CFD" w:rsidRPr="005353A4" w:rsidRDefault="001D1CFD" w:rsidP="001D1CFD">
      <w:pPr>
        <w:suppressAutoHyphens/>
        <w:spacing w:after="0" w:line="240" w:lineRule="auto"/>
        <w:ind w:right="38"/>
        <w:jc w:val="center"/>
        <w:rPr>
          <w:rFonts w:eastAsia="Times New Roman" w:cs="Times New Roman"/>
          <w:b/>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42</w:t>
      </w:r>
      <w:r w:rsidRPr="005353A4">
        <w:rPr>
          <w:rFonts w:eastAsia="Times New Roman" w:cs="Times New Roman"/>
          <w:b/>
          <w:szCs w:val="24"/>
          <w:lang w:val="sr-Cyrl-CS" w:eastAsia="zh-CN"/>
        </w:rPr>
        <w:t>–</w:t>
      </w:r>
      <w:r w:rsidRPr="005353A4">
        <w:rPr>
          <w:rFonts w:eastAsia="Times New Roman" w:cs="Times New Roman"/>
          <w:b/>
          <w:szCs w:val="24"/>
          <w:lang w:eastAsia="zh-CN"/>
        </w:rPr>
        <w:t>44</w:t>
      </w:r>
      <w:r w:rsidRPr="005353A4">
        <w:rPr>
          <w:rFonts w:eastAsia="Times New Roman" w:cs="Times New Roman"/>
          <w:b/>
          <w:szCs w:val="24"/>
          <w:lang w:val="sr-Cyrl-CS" w:eastAsia="zh-CN"/>
        </w:rPr>
        <w:t>)</w:t>
      </w:r>
    </w:p>
    <w:p w14:paraId="684D434C" w14:textId="77777777" w:rsidR="001D1CFD" w:rsidRPr="005353A4" w:rsidRDefault="001D1CFD" w:rsidP="001D1CFD">
      <w:pPr>
        <w:suppressAutoHyphens/>
        <w:spacing w:after="0" w:line="240" w:lineRule="auto"/>
        <w:ind w:right="38"/>
        <w:jc w:val="center"/>
        <w:rPr>
          <w:rFonts w:eastAsia="Times New Roman" w:cs="Times New Roman"/>
          <w:b/>
          <w:szCs w:val="24"/>
          <w:lang w:val="sr-Cyrl-CS" w:eastAsia="zh-CN"/>
        </w:rPr>
      </w:pPr>
    </w:p>
    <w:p w14:paraId="771BB5CA" w14:textId="4C87F141"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Овим одредбама је</w:t>
      </w:r>
      <w:r w:rsidRPr="005353A4">
        <w:rPr>
          <w:rFonts w:eastAsia="Times New Roman" w:cs="Times New Roman"/>
          <w:szCs w:val="24"/>
          <w:lang w:eastAsia="zh-CN"/>
        </w:rPr>
        <w:t>,</w:t>
      </w:r>
      <w:r w:rsidRPr="005353A4">
        <w:rPr>
          <w:rFonts w:eastAsia="Times New Roman" w:cs="Times New Roman"/>
          <w:szCs w:val="24"/>
          <w:lang w:val="sr-Cyrl-CS" w:eastAsia="zh-CN"/>
        </w:rPr>
        <w:t xml:space="preserve"> као једна од битних обавеза у односу на сваки медиј</w:t>
      </w:r>
      <w:r w:rsidRPr="005353A4">
        <w:rPr>
          <w:rFonts w:eastAsia="Times New Roman" w:cs="Times New Roman"/>
          <w:szCs w:val="24"/>
          <w:lang w:eastAsia="zh-CN"/>
        </w:rPr>
        <w:t>,</w:t>
      </w:r>
      <w:r w:rsidRPr="005353A4">
        <w:rPr>
          <w:rFonts w:eastAsia="Times New Roman" w:cs="Times New Roman"/>
          <w:szCs w:val="24"/>
          <w:lang w:val="sr-Cyrl-CS" w:eastAsia="zh-CN"/>
        </w:rPr>
        <w:t xml:space="preserve"> прописана обавеза објављивањ</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импресума и скраћеног импресума медија, односно основних података на основу којих се медиј идентификује. За радио и телевизијске програме, утврђена је и обавеза идентификације која садржи карактеристичну ознаку аудио-визуелне медијске услуге, односно телевизијског програма, док за радио програм садржи назив радио програма и радио фрек</w:t>
      </w:r>
      <w:r w:rsidR="006D0C46">
        <w:rPr>
          <w:rFonts w:eastAsia="Times New Roman" w:cs="Times New Roman"/>
          <w:szCs w:val="24"/>
          <w:lang w:val="sr-Cyrl-CS" w:eastAsia="zh-CN"/>
        </w:rPr>
        <w:t>в</w:t>
      </w:r>
      <w:r w:rsidRPr="005353A4">
        <w:rPr>
          <w:rFonts w:eastAsia="Times New Roman" w:cs="Times New Roman"/>
          <w:szCs w:val="24"/>
          <w:lang w:val="sr-Cyrl-CS" w:eastAsia="zh-CN"/>
        </w:rPr>
        <w:t xml:space="preserve">енцију на којој се програм емитује. У овом одељку, посебно је разрађен садржај импресума новина, </w:t>
      </w:r>
      <w:r w:rsidRPr="005353A4">
        <w:rPr>
          <w:rFonts w:eastAsia="Times New Roman" w:cs="Times New Roman"/>
          <w:szCs w:val="24"/>
          <w:lang w:eastAsia="zh-CN"/>
        </w:rPr>
        <w:t>пружалаца</w:t>
      </w:r>
      <w:r w:rsidRPr="005353A4">
        <w:rPr>
          <w:rFonts w:eastAsia="Times New Roman" w:cs="Times New Roman"/>
          <w:szCs w:val="24"/>
          <w:lang w:val="sr-Cyrl-CS" w:eastAsia="zh-CN"/>
        </w:rPr>
        <w:t xml:space="preserve"> аудио-визуелних медијских услуга и новинских агенција, затим садржај скраћеног импресума и идентификације и начин објављивања импресума, скраћеног импресума и идентификације у новинама, телевизијском и радио програму</w:t>
      </w:r>
      <w:r w:rsidRPr="005353A4">
        <w:rPr>
          <w:rFonts w:eastAsia="Times New Roman" w:cs="Times New Roman"/>
          <w:szCs w:val="24"/>
          <w:lang w:eastAsia="zh-CN"/>
        </w:rPr>
        <w:t>, самосталним електронским издањима</w:t>
      </w:r>
      <w:r w:rsidRPr="005353A4">
        <w:rPr>
          <w:rFonts w:eastAsia="Times New Roman" w:cs="Times New Roman"/>
          <w:szCs w:val="24"/>
          <w:lang w:val="sr-Cyrl-CS" w:eastAsia="zh-CN"/>
        </w:rPr>
        <w:t xml:space="preserve"> као и импресума новинске агенције.</w:t>
      </w:r>
    </w:p>
    <w:p w14:paraId="7D19F7E5" w14:textId="77777777" w:rsidR="001D1CFD" w:rsidRPr="005353A4" w:rsidRDefault="001D1CFD" w:rsidP="001D1CFD">
      <w:pPr>
        <w:tabs>
          <w:tab w:val="left" w:pos="0"/>
        </w:tabs>
        <w:suppressAutoHyphens/>
        <w:spacing w:after="0" w:line="240" w:lineRule="auto"/>
        <w:jc w:val="left"/>
        <w:rPr>
          <w:rFonts w:eastAsia="Times New Roman" w:cs="Times New Roman"/>
          <w:szCs w:val="24"/>
          <w:lang w:val="sr-Cyrl-CS" w:eastAsia="zh-CN"/>
        </w:rPr>
      </w:pPr>
    </w:p>
    <w:p w14:paraId="68481396" w14:textId="77777777" w:rsidR="001D1CFD" w:rsidRPr="005353A4" w:rsidRDefault="001D1CFD" w:rsidP="001D1CFD">
      <w:pPr>
        <w:tabs>
          <w:tab w:val="left" w:pos="0"/>
        </w:tabs>
        <w:suppressAutoHyphens/>
        <w:spacing w:after="0" w:line="240" w:lineRule="auto"/>
        <w:jc w:val="center"/>
        <w:rPr>
          <w:rFonts w:eastAsia="Times New Roman" w:cs="Times New Roman"/>
          <w:b/>
          <w:szCs w:val="24"/>
          <w:lang w:eastAsia="zh-CN"/>
        </w:rPr>
      </w:pPr>
      <w:r w:rsidRPr="005353A4">
        <w:rPr>
          <w:rFonts w:eastAsia="Times New Roman" w:cs="Times New Roman"/>
          <w:b/>
          <w:szCs w:val="24"/>
          <w:lang w:eastAsia="zh-CN"/>
        </w:rPr>
        <w:t>V</w:t>
      </w:r>
      <w:r w:rsidRPr="005353A4">
        <w:rPr>
          <w:rFonts w:eastAsia="Times New Roman" w:cs="Times New Roman"/>
          <w:b/>
          <w:bCs/>
          <w:szCs w:val="24"/>
          <w:lang w:val="sr-Latn-CS" w:eastAsia="zh-CN"/>
        </w:rPr>
        <w:t>I</w:t>
      </w:r>
      <w:r w:rsidRPr="005353A4">
        <w:rPr>
          <w:rFonts w:eastAsia="Times New Roman" w:cs="Times New Roman"/>
          <w:b/>
          <w:szCs w:val="24"/>
          <w:lang w:eastAsia="zh-CN"/>
        </w:rPr>
        <w:t>.</w:t>
      </w:r>
      <w:r w:rsidRPr="005353A4">
        <w:rPr>
          <w:rFonts w:eastAsia="Times New Roman" w:cs="Times New Roman"/>
          <w:b/>
          <w:szCs w:val="24"/>
          <w:lang w:val="sr-Cyrl-CS" w:eastAsia="zh-CN"/>
        </w:rPr>
        <w:t xml:space="preserve"> ЈАВНОСТ ПОДАТАКА О МЕДИЈИМА</w:t>
      </w:r>
      <w:r w:rsidRPr="005353A4">
        <w:rPr>
          <w:rFonts w:eastAsia="Times New Roman" w:cs="Times New Roman"/>
          <w:b/>
          <w:szCs w:val="24"/>
          <w:lang w:eastAsia="zh-CN"/>
        </w:rPr>
        <w:t xml:space="preserve">, </w:t>
      </w:r>
      <w:r w:rsidRPr="005353A4">
        <w:rPr>
          <w:rFonts w:eastAsia="Times New Roman" w:cs="Times New Roman"/>
          <w:b/>
          <w:szCs w:val="24"/>
          <w:lang w:val="sr-Cyrl-CS" w:eastAsia="zh-CN"/>
        </w:rPr>
        <w:t>РЕГИСТАР</w:t>
      </w:r>
      <w:r w:rsidRPr="005353A4">
        <w:rPr>
          <w:rFonts w:eastAsia="Times New Roman" w:cs="Times New Roman"/>
          <w:b/>
          <w:szCs w:val="24"/>
          <w:lang w:eastAsia="zh-CN"/>
        </w:rPr>
        <w:t xml:space="preserve"> МЕДИЈА </w:t>
      </w:r>
    </w:p>
    <w:p w14:paraId="30244406" w14:textId="77777777" w:rsidR="001D1CFD" w:rsidRPr="005353A4" w:rsidRDefault="001D1CFD" w:rsidP="001D1CFD">
      <w:pPr>
        <w:tabs>
          <w:tab w:val="left" w:pos="0"/>
        </w:tabs>
        <w:suppressAutoHyphens/>
        <w:spacing w:after="0" w:line="240" w:lineRule="auto"/>
        <w:jc w:val="center"/>
        <w:rPr>
          <w:rFonts w:eastAsia="Times New Roman" w:cs="Times New Roman"/>
          <w:b/>
          <w:szCs w:val="24"/>
          <w:lang w:eastAsia="zh-CN"/>
        </w:rPr>
      </w:pPr>
      <w:r w:rsidRPr="005353A4">
        <w:rPr>
          <w:rFonts w:eastAsia="Times New Roman" w:cs="Times New Roman"/>
          <w:b/>
          <w:szCs w:val="24"/>
          <w:lang w:eastAsia="zh-CN"/>
        </w:rPr>
        <w:t>И ЕВИДЕНЦИЈА ПРОИЗВОЂАЧА МЕДИЈСКИХ САДРЖАЈА</w:t>
      </w:r>
    </w:p>
    <w:p w14:paraId="7A526E8C" w14:textId="77777777" w:rsidR="001D1CFD" w:rsidRPr="005353A4" w:rsidRDefault="001D1CFD" w:rsidP="001D1CFD">
      <w:pPr>
        <w:tabs>
          <w:tab w:val="left" w:pos="0"/>
        </w:tabs>
        <w:suppressAutoHyphens/>
        <w:spacing w:after="0" w:line="240" w:lineRule="auto"/>
        <w:jc w:val="center"/>
        <w:rPr>
          <w:rFonts w:eastAsia="Times New Roman" w:cs="Times New Roman"/>
          <w:b/>
          <w:szCs w:val="24"/>
          <w:lang w:val="sr-Latn-R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45</w:t>
      </w:r>
      <w:r w:rsidRPr="005353A4">
        <w:rPr>
          <w:rFonts w:eastAsia="Times New Roman" w:cs="Times New Roman"/>
          <w:b/>
          <w:szCs w:val="24"/>
          <w:lang w:val="sr-Cyrl-CS" w:eastAsia="zh-CN"/>
        </w:rPr>
        <w:t>–</w:t>
      </w:r>
      <w:r w:rsidRPr="005353A4">
        <w:rPr>
          <w:rFonts w:eastAsia="Times New Roman" w:cs="Times New Roman"/>
          <w:b/>
          <w:szCs w:val="24"/>
          <w:lang w:eastAsia="zh-CN"/>
        </w:rPr>
        <w:t>52</w:t>
      </w:r>
      <w:r w:rsidRPr="005353A4">
        <w:rPr>
          <w:rFonts w:eastAsia="Times New Roman" w:cs="Times New Roman"/>
          <w:b/>
          <w:szCs w:val="24"/>
          <w:lang w:val="sr-Cyrl-CS" w:eastAsia="zh-CN"/>
        </w:rPr>
        <w:t>)</w:t>
      </w:r>
    </w:p>
    <w:p w14:paraId="4767DEEE" w14:textId="77777777" w:rsidR="001D1CFD" w:rsidRPr="005353A4" w:rsidRDefault="001D1CFD" w:rsidP="001D1CFD">
      <w:pPr>
        <w:tabs>
          <w:tab w:val="left" w:pos="0"/>
        </w:tabs>
        <w:suppressAutoHyphens/>
        <w:spacing w:after="0" w:line="240" w:lineRule="auto"/>
        <w:jc w:val="left"/>
        <w:rPr>
          <w:rFonts w:eastAsia="Times New Roman" w:cs="Times New Roman"/>
          <w:b/>
          <w:szCs w:val="24"/>
          <w:lang w:val="sr-Cyrl-CS" w:eastAsia="zh-CN"/>
        </w:rPr>
      </w:pPr>
    </w:p>
    <w:p w14:paraId="76E023DA" w14:textId="77777777"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eastAsia="zh-CN"/>
        </w:rPr>
        <w:t xml:space="preserve">Законом је поред постојећег </w:t>
      </w:r>
      <w:r w:rsidRPr="005353A4">
        <w:rPr>
          <w:rFonts w:eastAsia="Times New Roman" w:cs="Times New Roman"/>
          <w:szCs w:val="24"/>
          <w:lang w:val="sr-Cyrl-CS" w:eastAsia="zh-CN"/>
        </w:rPr>
        <w:t>Р</w:t>
      </w:r>
      <w:r w:rsidRPr="005353A4">
        <w:rPr>
          <w:rFonts w:eastAsia="Times New Roman" w:cs="Times New Roman"/>
          <w:szCs w:val="24"/>
          <w:lang w:eastAsia="zh-CN"/>
        </w:rPr>
        <w:t xml:space="preserve">егистра </w:t>
      </w:r>
      <w:r w:rsidRPr="005353A4">
        <w:rPr>
          <w:rFonts w:eastAsia="Times New Roman" w:cs="Times New Roman"/>
          <w:szCs w:val="24"/>
          <w:lang w:val="sr-Cyrl-CS" w:eastAsia="zh-CN"/>
        </w:rPr>
        <w:t>медија</w:t>
      </w:r>
      <w:r w:rsidRPr="005353A4">
        <w:rPr>
          <w:rFonts w:eastAsia="Times New Roman" w:cs="Times New Roman"/>
          <w:szCs w:val="24"/>
          <w:lang w:eastAsia="zh-CN"/>
        </w:rPr>
        <w:t xml:space="preserve"> установљена и Евиденција произвођача медијских садржаја</w:t>
      </w:r>
      <w:r w:rsidRPr="005353A4">
        <w:rPr>
          <w:rFonts w:eastAsia="Times New Roman" w:cs="Times New Roman"/>
          <w:szCs w:val="24"/>
          <w:lang w:val="sr-Cyrl-CS" w:eastAsia="zh-CN"/>
        </w:rPr>
        <w:t>.</w:t>
      </w:r>
      <w:r w:rsidRPr="005353A4">
        <w:rPr>
          <w:rFonts w:eastAsia="Times New Roman" w:cs="Times New Roman"/>
          <w:szCs w:val="24"/>
          <w:lang w:eastAsia="zh-CN"/>
        </w:rPr>
        <w:t xml:space="preserve"> </w:t>
      </w:r>
      <w:r w:rsidRPr="005353A4">
        <w:rPr>
          <w:rFonts w:eastAsia="Times New Roman" w:cs="Times New Roman"/>
          <w:szCs w:val="24"/>
          <w:lang w:val="sr-Cyrl-CS" w:eastAsia="zh-CN"/>
        </w:rPr>
        <w:t>Регистар медија</w:t>
      </w:r>
      <w:r w:rsidRPr="005353A4">
        <w:rPr>
          <w:rFonts w:eastAsia="Times New Roman" w:cs="Times New Roman"/>
          <w:szCs w:val="24"/>
          <w:lang w:eastAsia="zh-CN"/>
        </w:rPr>
        <w:t xml:space="preserve"> и Евиденцију</w:t>
      </w:r>
      <w:r w:rsidRPr="005353A4">
        <w:rPr>
          <w:rFonts w:eastAsia="Times New Roman" w:cs="Times New Roman"/>
          <w:szCs w:val="24"/>
          <w:lang w:val="sr-Cyrl-CS" w:eastAsia="zh-CN"/>
        </w:rPr>
        <w:t xml:space="preserve"> води Агенција за привредне регистре. Циљ вођења регистра</w:t>
      </w:r>
      <w:r w:rsidRPr="005353A4">
        <w:rPr>
          <w:rFonts w:eastAsia="Times New Roman" w:cs="Times New Roman"/>
          <w:szCs w:val="24"/>
          <w:lang w:eastAsia="zh-CN"/>
        </w:rPr>
        <w:t xml:space="preserve"> и евиденције</w:t>
      </w:r>
      <w:r w:rsidRPr="005353A4">
        <w:rPr>
          <w:rFonts w:eastAsia="Times New Roman" w:cs="Times New Roman"/>
          <w:szCs w:val="24"/>
          <w:lang w:val="sr-Cyrl-CS" w:eastAsia="zh-CN"/>
        </w:rPr>
        <w:t xml:space="preserve"> је обезбеђивање да сви подаци везани за медије</w:t>
      </w:r>
      <w:r w:rsidRPr="005353A4">
        <w:rPr>
          <w:rFonts w:eastAsia="Times New Roman" w:cs="Times New Roman"/>
          <w:szCs w:val="24"/>
          <w:lang w:eastAsia="zh-CN"/>
        </w:rPr>
        <w:t xml:space="preserve"> и произвођаче медијских садржаја</w:t>
      </w:r>
      <w:r w:rsidRPr="005353A4">
        <w:rPr>
          <w:rFonts w:eastAsia="Times New Roman" w:cs="Times New Roman"/>
          <w:szCs w:val="24"/>
          <w:lang w:val="sr-Cyrl-CS" w:eastAsia="zh-CN"/>
        </w:rPr>
        <w:t xml:space="preserve"> буду јавни како би грађани могли </w:t>
      </w:r>
      <w:r w:rsidRPr="005353A4">
        <w:rPr>
          <w:rFonts w:eastAsia="Times New Roman" w:cs="Times New Roman"/>
          <w:szCs w:val="24"/>
          <w:lang w:val="sr-Cyrl-CS" w:eastAsia="zh-CN"/>
        </w:rPr>
        <w:lastRenderedPageBreak/>
        <w:t>формирати сопствено мишљење о веродостојности и поузданости информација, идеја и мишљења објављених у медијима, ради сагледавања могућег утицаја медија на јавно мњење као и ради заштите медијског плурализма.</w:t>
      </w:r>
    </w:p>
    <w:p w14:paraId="0FCC68C5" w14:textId="31C4EA85" w:rsidR="001D1CFD" w:rsidRPr="005353A4" w:rsidRDefault="001D1CFD" w:rsidP="001D1CFD">
      <w:pPr>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 xml:space="preserve"> </w:t>
      </w:r>
      <w:r w:rsidR="006D0C46">
        <w:rPr>
          <w:rFonts w:eastAsia="Times New Roman" w:cs="Times New Roman"/>
          <w:szCs w:val="24"/>
          <w:lang w:val="sr-Cyrl-CS" w:eastAsia="zh-CN"/>
        </w:rPr>
        <w:tab/>
      </w:r>
      <w:r w:rsidRPr="005353A4">
        <w:rPr>
          <w:rFonts w:eastAsia="Times New Roman" w:cs="Times New Roman"/>
          <w:szCs w:val="24"/>
          <w:lang w:eastAsia="zh-CN"/>
        </w:rPr>
        <w:t>Свако има право увида у податке који се воде у Регистру медија</w:t>
      </w:r>
      <w:r w:rsidRPr="005353A4">
        <w:rPr>
          <w:rFonts w:eastAsia="Times New Roman" w:cs="Times New Roman"/>
          <w:szCs w:val="24"/>
          <w:lang w:val="sr-Cyrl-CS" w:eastAsia="zh-CN"/>
        </w:rPr>
        <w:t>,</w:t>
      </w:r>
      <w:r w:rsidRPr="005353A4">
        <w:rPr>
          <w:rFonts w:eastAsia="Times New Roman" w:cs="Times New Roman"/>
          <w:szCs w:val="24"/>
          <w:lang w:eastAsia="zh-CN"/>
        </w:rPr>
        <w:t xml:space="preserve"> у складу са законом којим се регулише </w:t>
      </w:r>
      <w:r w:rsidRPr="005353A4">
        <w:rPr>
          <w:rFonts w:eastAsia="Times New Roman" w:cs="Times New Roman"/>
          <w:szCs w:val="24"/>
          <w:lang w:val="sr-Cyrl-CS" w:eastAsia="zh-CN"/>
        </w:rPr>
        <w:t>рад</w:t>
      </w:r>
      <w:r w:rsidRPr="005353A4">
        <w:rPr>
          <w:rFonts w:eastAsia="Times New Roman" w:cs="Times New Roman"/>
          <w:szCs w:val="24"/>
          <w:lang w:eastAsia="zh-CN"/>
        </w:rPr>
        <w:t xml:space="preserve"> Агенциј</w:t>
      </w:r>
      <w:r w:rsidR="00D00D48">
        <w:rPr>
          <w:rFonts w:eastAsia="Times New Roman" w:cs="Times New Roman"/>
          <w:szCs w:val="24"/>
          <w:lang w:val="en-US" w:eastAsia="zh-CN"/>
        </w:rPr>
        <w:t>e</w:t>
      </w:r>
      <w:r w:rsidRPr="005353A4">
        <w:rPr>
          <w:rFonts w:eastAsia="Times New Roman" w:cs="Times New Roman"/>
          <w:szCs w:val="24"/>
          <w:lang w:eastAsia="zh-CN"/>
        </w:rPr>
        <w:t xml:space="preserve"> за привредне регистре.</w:t>
      </w:r>
      <w:r w:rsidRPr="005353A4">
        <w:rPr>
          <w:rFonts w:eastAsia="Times New Roman" w:cs="Times New Roman"/>
          <w:szCs w:val="24"/>
          <w:lang w:val="sr-Cyrl-CS" w:eastAsia="zh-CN"/>
        </w:rPr>
        <w:t xml:space="preserve"> </w:t>
      </w:r>
    </w:p>
    <w:p w14:paraId="2FDC09BC"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У овом поглављу су такође прецизно прописани подаци који су предмет регистрације</w:t>
      </w:r>
      <w:r w:rsidRPr="005353A4">
        <w:rPr>
          <w:rFonts w:eastAsia="Times New Roman" w:cs="Times New Roman"/>
          <w:szCs w:val="24"/>
          <w:lang w:eastAsia="zh-CN"/>
        </w:rPr>
        <w:t>, односно евиденције</w:t>
      </w:r>
      <w:r w:rsidRPr="005353A4">
        <w:rPr>
          <w:rFonts w:eastAsia="Times New Roman" w:cs="Times New Roman"/>
          <w:szCs w:val="24"/>
          <w:lang w:val="sr-Cyrl-CS" w:eastAsia="zh-CN"/>
        </w:rPr>
        <w:t>, поступак, надлежност и рок за регистрацију</w:t>
      </w:r>
      <w:r w:rsidRPr="005353A4">
        <w:rPr>
          <w:rFonts w:eastAsia="Times New Roman" w:cs="Times New Roman"/>
          <w:szCs w:val="24"/>
          <w:lang w:eastAsia="zh-CN"/>
        </w:rPr>
        <w:t>, односно евиденцију</w:t>
      </w:r>
      <w:r w:rsidRPr="005353A4">
        <w:rPr>
          <w:rFonts w:eastAsia="Times New Roman" w:cs="Times New Roman"/>
          <w:szCs w:val="24"/>
          <w:lang w:val="sr-Cyrl-CS" w:eastAsia="zh-CN"/>
        </w:rPr>
        <w:t xml:space="preserve">, објављивање и достављање података, као и последице неуписивања и брисања из регистра. </w:t>
      </w:r>
    </w:p>
    <w:p w14:paraId="276E45AB" w14:textId="0EF34CFD" w:rsidR="001D1CFD" w:rsidRPr="005353A4" w:rsidRDefault="001D1CFD" w:rsidP="00EE06CB">
      <w:pPr>
        <w:suppressAutoHyphens/>
        <w:spacing w:after="0" w:line="240" w:lineRule="auto"/>
        <w:ind w:firstLine="708"/>
        <w:rPr>
          <w:rFonts w:eastAsia="Times New Roman" w:cs="Times New Roman"/>
          <w:szCs w:val="24"/>
          <w:lang w:eastAsia="zh-CN"/>
        </w:rPr>
      </w:pPr>
      <w:r w:rsidRPr="005353A4">
        <w:rPr>
          <w:rFonts w:eastAsia="Times New Roman" w:cs="Times New Roman"/>
          <w:szCs w:val="24"/>
          <w:lang w:val="sr-Cyrl-CS" w:eastAsia="zh-CN"/>
        </w:rPr>
        <w:t>Значајно је истаћи да се, у циљу заштите медијског плурализма и обезбеђивања транспарентности власничке структуре медија, као и ради увида у добијена новчана сре</w:t>
      </w:r>
      <w:r w:rsidRPr="005353A4">
        <w:rPr>
          <w:rFonts w:eastAsia="Times New Roman" w:cs="Times New Roman"/>
          <w:szCs w:val="24"/>
          <w:lang w:eastAsia="zh-CN"/>
        </w:rPr>
        <w:t>д</w:t>
      </w:r>
      <w:r w:rsidRPr="005353A4">
        <w:rPr>
          <w:rFonts w:eastAsia="Times New Roman" w:cs="Times New Roman"/>
          <w:szCs w:val="24"/>
          <w:lang w:val="sr-Cyrl-CS" w:eastAsia="zh-CN"/>
        </w:rPr>
        <w:t xml:space="preserve">ства, из јавних прихода, у </w:t>
      </w:r>
      <w:r w:rsidRPr="005353A4">
        <w:rPr>
          <w:rFonts w:eastAsia="Times New Roman" w:cs="Times New Roman"/>
          <w:szCs w:val="24"/>
          <w:lang w:eastAsia="zh-CN"/>
        </w:rPr>
        <w:t>регистар, односно евиденцију</w:t>
      </w:r>
      <w:r w:rsidRPr="005353A4">
        <w:rPr>
          <w:rFonts w:eastAsia="Times New Roman" w:cs="Times New Roman"/>
          <w:szCs w:val="24"/>
          <w:lang w:val="sr-Cyrl-CS" w:eastAsia="zh-CN"/>
        </w:rPr>
        <w:t xml:space="preserve"> обавезно уписује: </w:t>
      </w:r>
      <w:r w:rsidRPr="005353A4">
        <w:rPr>
          <w:rFonts w:eastAsia="Times New Roman" w:cs="Times New Roman"/>
          <w:szCs w:val="24"/>
          <w:lang w:val="ru-RU" w:eastAsia="zh-CN"/>
        </w:rPr>
        <w:t>документ</w:t>
      </w:r>
      <w:r w:rsidRPr="005353A4">
        <w:rPr>
          <w:rFonts w:eastAsia="Times New Roman" w:cs="Times New Roman"/>
          <w:szCs w:val="24"/>
          <w:lang w:val="sr-Cyrl-CS" w:eastAsia="zh-CN"/>
        </w:rPr>
        <w:t xml:space="preserve"> који садржи податке о правним и физичким лицима која непосредно или посредно имају више од 5% удела у оснивачком капиталу издавача</w:t>
      </w:r>
      <w:r w:rsidRPr="005353A4">
        <w:rPr>
          <w:rFonts w:eastAsia="Times New Roman" w:cs="Times New Roman"/>
          <w:szCs w:val="24"/>
          <w:lang w:eastAsia="zh-CN"/>
        </w:rPr>
        <w:t>, односно произвођачу медијског садржаја</w:t>
      </w:r>
      <w:r w:rsidRPr="005353A4">
        <w:rPr>
          <w:rFonts w:eastAsia="Times New Roman" w:cs="Times New Roman"/>
          <w:szCs w:val="24"/>
          <w:lang w:val="sr-Latn-CS" w:eastAsia="zh-CN"/>
        </w:rPr>
        <w:t>,</w:t>
      </w:r>
      <w:r w:rsidRPr="005353A4">
        <w:rPr>
          <w:rFonts w:eastAsia="Times New Roman" w:cs="Times New Roman"/>
          <w:szCs w:val="24"/>
          <w:lang w:val="sr-Cyrl-CS" w:eastAsia="zh-CN"/>
        </w:rPr>
        <w:t xml:space="preserve"> податке о њиховим повезаним лицима у смислу закона којим се уређује правни положај привредних друштава и податке о другим издавачима у којима та лица имају</w:t>
      </w:r>
      <w:r w:rsidRPr="005353A4">
        <w:rPr>
          <w:rFonts w:eastAsia="Times New Roman" w:cs="Times New Roman"/>
          <w:szCs w:val="24"/>
          <w:lang w:val="sr-Latn-CS" w:eastAsia="zh-CN"/>
        </w:rPr>
        <w:t xml:space="preserve"> </w:t>
      </w:r>
      <w:r w:rsidRPr="005353A4">
        <w:rPr>
          <w:rFonts w:eastAsia="Times New Roman" w:cs="Times New Roman"/>
          <w:szCs w:val="24"/>
          <w:lang w:val="sr-Cyrl-CS" w:eastAsia="zh-CN"/>
        </w:rPr>
        <w:t>више од 5% удела у оснивачком капиталу</w:t>
      </w:r>
      <w:r w:rsidRPr="005353A4">
        <w:rPr>
          <w:rFonts w:eastAsia="Times New Roman" w:cs="Times New Roman"/>
          <w:szCs w:val="24"/>
          <w:lang w:val="ru-RU" w:eastAsia="zh-CN"/>
        </w:rPr>
        <w:t xml:space="preserve">; подаци о износу новчаних средстава додељених медију на име државне помоћи, односно помоћи мале вредности, у складу са одредбама овог закона; као и </w:t>
      </w:r>
      <w:r w:rsidRPr="005353A4">
        <w:rPr>
          <w:rFonts w:eastAsia="Times New Roman" w:cs="Times New Roman"/>
          <w:szCs w:val="24"/>
          <w:lang w:val="sr-Cyrl-CS" w:eastAsia="zh-CN"/>
        </w:rPr>
        <w:t xml:space="preserve">подаци о износу новчаних средстава добијених од органа јавне власти под којима се подразумевају државни органи, органи територијалне аутономије, органи локалне самоуправе, као и правна лица које оснива или финансира у целини, односно у претежном делу Република Србија, аутономна покрајина, односно јединица локалне самоуправе, или од привредног друштва у коме значајно учешће у основном капиталу, у смислу закона којим се уређује правни положај привредних друштава, има орган јавне власти, по другим основима, укључујући донацијe, </w:t>
      </w:r>
      <w:r w:rsidRPr="00D670BD">
        <w:rPr>
          <w:rFonts w:eastAsia="Times New Roman" w:cs="Times New Roman"/>
          <w:szCs w:val="24"/>
          <w:lang w:val="sr-Cyrl-CS" w:eastAsia="zh-CN"/>
        </w:rPr>
        <w:t>поклонe,</w:t>
      </w:r>
      <w:r w:rsidRPr="005353A4">
        <w:rPr>
          <w:rFonts w:eastAsia="Times New Roman" w:cs="Times New Roman"/>
          <w:szCs w:val="24"/>
          <w:lang w:val="sr-Cyrl-CS" w:eastAsia="zh-CN"/>
        </w:rPr>
        <w:t xml:space="preserve"> спонзорствa, услуге истраживања тржишта и економског истраживања, услуге испитивања јавног мњења, услуге кампање, оглашавања и маркетинга, услуге промовисања, услуге од медија по основу примене прописа из области јавних набавки, као и друге услуге које пружа медиј, динарска противвредност бесплатне услуге закупа коју орган јавне власти пружа издавачу медија, обрачунатa у складу са пореским прописима, јавно оглашавање и јавно обавештавање, као и св</w:t>
      </w:r>
      <w:r w:rsidR="00440C77">
        <w:rPr>
          <w:rFonts w:eastAsia="Times New Roman" w:cs="Times New Roman"/>
          <w:szCs w:val="24"/>
          <w:lang w:val="sr-Cyrl-CS" w:eastAsia="zh-CN"/>
        </w:rPr>
        <w:t>а</w:t>
      </w:r>
      <w:r w:rsidRPr="005353A4">
        <w:rPr>
          <w:rFonts w:eastAsia="Times New Roman" w:cs="Times New Roman"/>
          <w:szCs w:val="24"/>
          <w:lang w:val="sr-Cyrl-CS" w:eastAsia="zh-CN"/>
        </w:rPr>
        <w:t xml:space="preserve"> друга давања средстава издавачима медија од стране ових лица</w:t>
      </w:r>
      <w:r w:rsidRPr="005353A4">
        <w:rPr>
          <w:rFonts w:eastAsia="Times New Roman" w:cs="Times New Roman"/>
          <w:szCs w:val="24"/>
          <w:lang w:eastAsia="zh-CN"/>
        </w:rPr>
        <w:t>.</w:t>
      </w:r>
    </w:p>
    <w:p w14:paraId="4C7378D4" w14:textId="77777777" w:rsidR="001D1CFD" w:rsidRPr="005353A4" w:rsidRDefault="001D1CFD" w:rsidP="00EE06CB">
      <w:pPr>
        <w:suppressAutoHyphens/>
        <w:spacing w:after="0" w:line="240" w:lineRule="auto"/>
        <w:ind w:firstLine="708"/>
        <w:rPr>
          <w:rFonts w:eastAsia="Times New Roman" w:cs="Times New Roman"/>
          <w:szCs w:val="24"/>
          <w:lang w:eastAsia="zh-CN"/>
        </w:rPr>
      </w:pPr>
      <w:r w:rsidRPr="005353A4">
        <w:rPr>
          <w:rFonts w:eastAsia="Times New Roman" w:cs="Times New Roman"/>
          <w:szCs w:val="24"/>
          <w:lang w:eastAsia="zh-CN"/>
        </w:rPr>
        <w:t xml:space="preserve">Предвиђено је ко је подносилац пријаве за регистрацију, односно евиденцију података као и рокови у којима се одређени подаци региструју. </w:t>
      </w:r>
    </w:p>
    <w:p w14:paraId="04EF3057" w14:textId="77777777" w:rsidR="001D1CFD" w:rsidRPr="005353A4" w:rsidRDefault="001D1CFD" w:rsidP="00EE06CB">
      <w:pPr>
        <w:autoSpaceDE w:val="0"/>
        <w:autoSpaceDN w:val="0"/>
        <w:adjustRightInd w:val="0"/>
        <w:spacing w:after="0" w:line="240" w:lineRule="auto"/>
        <w:ind w:firstLine="708"/>
        <w:contextualSpacing/>
        <w:rPr>
          <w:rFonts w:eastAsia="Times New Roman" w:cs="Times New Roman"/>
          <w:szCs w:val="24"/>
          <w:lang w:eastAsia="zh-CN"/>
        </w:rPr>
      </w:pPr>
      <w:r w:rsidRPr="005353A4">
        <w:rPr>
          <w:rFonts w:eastAsia="Times New Roman" w:cs="Times New Roman"/>
          <w:szCs w:val="24"/>
          <w:lang w:val="sr-Cyrl-CS" w:eastAsia="zh-CN"/>
        </w:rPr>
        <w:t xml:space="preserve">Министарство задужено за послове информисања доноси подзаконски акт којим се ближе прописује документација која се прилаже у поступку регистрације </w:t>
      </w:r>
      <w:r w:rsidRPr="005353A4">
        <w:rPr>
          <w:rFonts w:eastAsia="Times New Roman" w:cs="Times New Roman"/>
          <w:szCs w:val="24"/>
          <w:lang w:eastAsia="zh-CN"/>
        </w:rPr>
        <w:t>и евидентирања</w:t>
      </w:r>
      <w:r w:rsidRPr="005353A4">
        <w:rPr>
          <w:rFonts w:eastAsia="Times New Roman" w:cs="Times New Roman"/>
          <w:szCs w:val="24"/>
          <w:lang w:val="sr-Cyrl-CS" w:eastAsia="zh-CN"/>
        </w:rPr>
        <w:t>.</w:t>
      </w:r>
    </w:p>
    <w:p w14:paraId="671E2C7B"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p>
    <w:p w14:paraId="0B9D5157"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p>
    <w:p w14:paraId="2D46243D" w14:textId="77777777" w:rsidR="001D1CFD" w:rsidRPr="005353A4" w:rsidRDefault="001D1CFD" w:rsidP="001D1CFD">
      <w:pPr>
        <w:suppressAutoHyphens/>
        <w:spacing w:after="0" w:line="240" w:lineRule="auto"/>
        <w:jc w:val="center"/>
        <w:rPr>
          <w:rFonts w:eastAsia="Times New Roman" w:cs="Times New Roman"/>
          <w:b/>
          <w:szCs w:val="24"/>
          <w:lang w:eastAsia="zh-CN"/>
        </w:rPr>
      </w:pPr>
      <w:smartTag w:uri="urn:schemas-microsoft-com:office:smarttags" w:element="stockticker">
        <w:r w:rsidRPr="005353A4">
          <w:rPr>
            <w:rFonts w:eastAsia="Times New Roman" w:cs="Times New Roman"/>
            <w:b/>
            <w:szCs w:val="24"/>
            <w:lang w:eastAsia="zh-CN"/>
          </w:rPr>
          <w:t>V</w:t>
        </w:r>
        <w:r w:rsidRPr="005353A4">
          <w:rPr>
            <w:rFonts w:eastAsia="Times New Roman" w:cs="Times New Roman"/>
            <w:b/>
            <w:bCs/>
            <w:szCs w:val="24"/>
            <w:lang w:val="sr-Latn-CS" w:eastAsia="zh-CN"/>
          </w:rPr>
          <w:t>II</w:t>
        </w:r>
      </w:smartTag>
      <w:r w:rsidRPr="005353A4">
        <w:rPr>
          <w:rFonts w:eastAsia="Times New Roman" w:cs="Times New Roman"/>
          <w:b/>
          <w:szCs w:val="24"/>
          <w:lang w:eastAsia="zh-CN"/>
        </w:rPr>
        <w:t>.</w:t>
      </w:r>
      <w:r w:rsidRPr="005353A4">
        <w:rPr>
          <w:rFonts w:eastAsia="Times New Roman" w:cs="Times New Roman"/>
          <w:b/>
          <w:szCs w:val="24"/>
          <w:lang w:val="sr-Cyrl-CS" w:eastAsia="zh-CN"/>
        </w:rPr>
        <w:t xml:space="preserve"> </w:t>
      </w:r>
      <w:r w:rsidRPr="005353A4">
        <w:rPr>
          <w:rFonts w:eastAsia="Times New Roman" w:cs="Times New Roman"/>
          <w:b/>
          <w:szCs w:val="24"/>
          <w:lang w:eastAsia="zh-CN"/>
        </w:rPr>
        <w:t>ЗАШТИТА МЕДИЈСКОГ ПЛУРАЛИЗМА</w:t>
      </w:r>
    </w:p>
    <w:p w14:paraId="76E90363"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53</w:t>
      </w:r>
      <w:r w:rsidRPr="005353A4">
        <w:rPr>
          <w:rFonts w:eastAsia="Times New Roman" w:cs="Times New Roman"/>
          <w:b/>
          <w:szCs w:val="24"/>
          <w:lang w:val="sr-Cyrl-CS" w:eastAsia="zh-CN"/>
        </w:rPr>
        <w:t>–</w:t>
      </w:r>
      <w:r w:rsidRPr="005353A4">
        <w:rPr>
          <w:rFonts w:eastAsia="Times New Roman" w:cs="Times New Roman"/>
          <w:b/>
          <w:szCs w:val="24"/>
          <w:lang w:eastAsia="zh-CN"/>
        </w:rPr>
        <w:t>55</w:t>
      </w:r>
      <w:r w:rsidRPr="005353A4">
        <w:rPr>
          <w:rFonts w:eastAsia="Times New Roman" w:cs="Times New Roman"/>
          <w:b/>
          <w:szCs w:val="24"/>
          <w:lang w:val="sr-Cyrl-CS" w:eastAsia="zh-CN"/>
        </w:rPr>
        <w:t>)</w:t>
      </w:r>
    </w:p>
    <w:p w14:paraId="6433D4E3"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p>
    <w:p w14:paraId="337B0645"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Законом су утврђени случајеви када није дозвољено обједињавање оснивачких, односно управљачких права у два или више издавача медија, из разлога што би такво обједињавање могло довести до јачања претежног утицаја у области јавног информисања које би значајно ограничило медијски плурализам и разноврсност медијске понуде, као и разноликост медијских садржаја. </w:t>
      </w:r>
    </w:p>
    <w:p w14:paraId="11AC5DEF" w14:textId="26DD4454"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lastRenderedPageBreak/>
        <w:tab/>
        <w:t>Недозвољено обједињавање ће постојати у случају обједињавања оснивачких, односно управљачких</w:t>
      </w:r>
      <w:r w:rsidRPr="005353A4">
        <w:rPr>
          <w:rFonts w:eastAsia="Times New Roman" w:cs="Times New Roman"/>
          <w:szCs w:val="24"/>
          <w:lang w:eastAsia="zh-CN"/>
        </w:rPr>
        <w:t xml:space="preserve"> права </w:t>
      </w:r>
      <w:r w:rsidRPr="005353A4">
        <w:rPr>
          <w:rFonts w:eastAsia="Times New Roman" w:cs="Times New Roman"/>
          <w:szCs w:val="24"/>
          <w:lang w:val="sr-Cyrl-CS" w:eastAsia="zh-CN"/>
        </w:rPr>
        <w:t>у</w:t>
      </w:r>
      <w:r w:rsidRPr="005353A4">
        <w:rPr>
          <w:rFonts w:eastAsia="Times New Roman" w:cs="Times New Roman"/>
          <w:szCs w:val="24"/>
          <w:lang w:eastAsia="zh-CN"/>
        </w:rPr>
        <w:t xml:space="preserve"> две или више</w:t>
      </w:r>
      <w:r w:rsidRPr="005353A4">
        <w:rPr>
          <w:rFonts w:eastAsia="Times New Roman" w:cs="Times New Roman"/>
          <w:szCs w:val="24"/>
          <w:lang w:val="sr-Cyrl-CS" w:eastAsia="zh-CN"/>
        </w:rPr>
        <w:t xml:space="preserve"> издавача</w:t>
      </w:r>
      <w:r w:rsidRPr="005353A4">
        <w:rPr>
          <w:rFonts w:eastAsia="Times New Roman" w:cs="Times New Roman"/>
          <w:szCs w:val="24"/>
          <w:lang w:eastAsia="zh-CN"/>
        </w:rPr>
        <w:t xml:space="preserve"> дневних новина које објављују информације из свих области друштвеног живота, чији тираж прелази 50% од укупно продатог или на други начин реализованог тиража</w:t>
      </w:r>
      <w:r w:rsidRPr="005353A4">
        <w:rPr>
          <w:rFonts w:eastAsia="Times New Roman" w:cs="Times New Roman"/>
          <w:szCs w:val="24"/>
          <w:lang w:val="sr-Cyrl-CS" w:eastAsia="zh-CN"/>
        </w:rPr>
        <w:t xml:space="preserve"> </w:t>
      </w:r>
      <w:r w:rsidRPr="005353A4">
        <w:rPr>
          <w:rFonts w:eastAsia="Times New Roman" w:cs="Times New Roman"/>
          <w:szCs w:val="24"/>
          <w:lang w:eastAsia="zh-CN"/>
        </w:rPr>
        <w:t>дневних новина на подручју Републике Србије на годишњем нивоу, у календарској години која претходи обједињавању.</w:t>
      </w:r>
      <w:r w:rsidRPr="005353A4">
        <w:rPr>
          <w:rFonts w:eastAsia="Times New Roman" w:cs="Times New Roman"/>
          <w:szCs w:val="24"/>
          <w:lang w:val="sr-Cyrl-CS" w:eastAsia="zh-CN"/>
        </w:rPr>
        <w:t xml:space="preserve"> </w:t>
      </w:r>
      <w:r w:rsidRPr="005353A4">
        <w:rPr>
          <w:rFonts w:eastAsia="Times New Roman" w:cs="Times New Roman"/>
          <w:szCs w:val="24"/>
          <w:lang w:eastAsia="zh-CN"/>
        </w:rPr>
        <w:t>(чл</w:t>
      </w:r>
      <w:r w:rsidRPr="005353A4">
        <w:rPr>
          <w:rFonts w:eastAsia="Times New Roman" w:cs="Times New Roman"/>
          <w:szCs w:val="24"/>
          <w:lang w:val="sr-Cyrl-CS" w:eastAsia="zh-CN"/>
        </w:rPr>
        <w:t xml:space="preserve">ан </w:t>
      </w:r>
      <w:r w:rsidRPr="005353A4">
        <w:rPr>
          <w:rFonts w:eastAsia="Times New Roman" w:cs="Times New Roman"/>
          <w:szCs w:val="24"/>
          <w:lang w:eastAsia="zh-CN"/>
        </w:rPr>
        <w:t>53. ст</w:t>
      </w:r>
      <w:r w:rsidRPr="005353A4">
        <w:rPr>
          <w:rFonts w:eastAsia="Times New Roman" w:cs="Times New Roman"/>
          <w:szCs w:val="24"/>
          <w:lang w:val="sr-Cyrl-CS" w:eastAsia="zh-CN"/>
        </w:rPr>
        <w:t xml:space="preserve">ав </w:t>
      </w:r>
      <w:r w:rsidRPr="005353A4">
        <w:rPr>
          <w:rFonts w:eastAsia="Times New Roman" w:cs="Times New Roman"/>
          <w:szCs w:val="24"/>
          <w:lang w:eastAsia="zh-CN"/>
        </w:rPr>
        <w:t>1.</w:t>
      </w:r>
      <w:r w:rsidRPr="005353A4">
        <w:rPr>
          <w:rFonts w:eastAsia="Times New Roman" w:cs="Times New Roman"/>
          <w:szCs w:val="24"/>
          <w:lang w:val="sr-Cyrl-CS" w:eastAsia="zh-CN"/>
        </w:rPr>
        <w:t xml:space="preserve"> алинеја 1</w:t>
      </w:r>
      <w:r w:rsidRPr="005353A4">
        <w:rPr>
          <w:rFonts w:eastAsia="Times New Roman" w:cs="Times New Roman"/>
          <w:szCs w:val="24"/>
          <w:lang w:eastAsia="zh-CN"/>
        </w:rPr>
        <w:t>)</w:t>
      </w:r>
    </w:p>
    <w:p w14:paraId="1C9C5DA3" w14:textId="119309C2" w:rsidR="001D1CFD" w:rsidRPr="005353A4" w:rsidRDefault="001D1CFD" w:rsidP="001D1CFD">
      <w:pPr>
        <w:tabs>
          <w:tab w:val="left" w:pos="0"/>
        </w:tabs>
        <w:suppressAutoHyphens/>
        <w:spacing w:after="0" w:line="240" w:lineRule="auto"/>
        <w:rPr>
          <w:rFonts w:eastAsia="Times New Roman" w:cs="Times New Roman"/>
          <w:spacing w:val="-1"/>
          <w:szCs w:val="24"/>
          <w:lang w:val="sr-Cyrl-CS" w:eastAsia="zh-CN"/>
        </w:rPr>
      </w:pPr>
      <w:r w:rsidRPr="005353A4">
        <w:rPr>
          <w:rFonts w:eastAsia="Times New Roman" w:cs="Times New Roman"/>
          <w:szCs w:val="24"/>
          <w:lang w:eastAsia="zh-CN"/>
        </w:rPr>
        <w:tab/>
        <w:t xml:space="preserve">Недозвољено обједињавање </w:t>
      </w:r>
      <w:r w:rsidR="0035624A">
        <w:rPr>
          <w:rFonts w:eastAsia="Times New Roman" w:cs="Times New Roman"/>
          <w:szCs w:val="24"/>
          <w:lang w:eastAsia="zh-CN"/>
        </w:rPr>
        <w:t xml:space="preserve">ће постојати у случају обједињавања </w:t>
      </w:r>
      <w:r w:rsidRPr="005353A4">
        <w:rPr>
          <w:rFonts w:eastAsia="Times New Roman" w:cs="Times New Roman"/>
          <w:szCs w:val="24"/>
          <w:lang w:eastAsia="zh-CN"/>
        </w:rPr>
        <w:t xml:space="preserve">оснивачких, </w:t>
      </w:r>
      <w:r w:rsidRPr="005353A4">
        <w:rPr>
          <w:rFonts w:eastAsia="Times New Roman" w:cs="Times New Roman"/>
          <w:spacing w:val="-1"/>
          <w:szCs w:val="24"/>
          <w:lang w:val="sr-Cyrl-CS" w:eastAsia="zh-CN"/>
        </w:rPr>
        <w:t>односно управљачких права у два или више издавача штампаних медија који објављују информације из свих области друштвеног живота, без обзира на динамику објављивања, чији укупан годишњи тираж прелази 50% продатог или на други начин реализованог тиража одговарајућих штампаних медија на релевантном националном, регионалном или локалном тржишту у календарској години која претходи обједињавању</w:t>
      </w:r>
      <w:r w:rsidR="006D0C46">
        <w:rPr>
          <w:rFonts w:eastAsia="Times New Roman" w:cs="Times New Roman"/>
          <w:spacing w:val="-1"/>
          <w:szCs w:val="24"/>
          <w:lang w:val="sr-Cyrl-CS" w:eastAsia="zh-CN"/>
        </w:rPr>
        <w:t>.</w:t>
      </w:r>
    </w:p>
    <w:p w14:paraId="35C0F874" w14:textId="4AA1D165"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Недозвољено обједињавање ће постојати у случају обједињавања оснивачких односно управљачких права у два или више издавача који пружају аудио, односно аудио-визуелне медијске услуге, чији збирни удео у слушаности, односно гледаности прелази 35% од укупне слушаности, односно гледаности у зони покривања,</w:t>
      </w:r>
      <w:r w:rsidRPr="005353A4">
        <w:rPr>
          <w:rFonts w:eastAsia="Times New Roman" w:cs="Times New Roman"/>
          <w:szCs w:val="24"/>
          <w:lang w:eastAsia="zh-CN"/>
        </w:rPr>
        <w:t xml:space="preserve"> односно на релевантном националном, регионалном или лока</w:t>
      </w:r>
      <w:r w:rsidR="006D0C46">
        <w:rPr>
          <w:rFonts w:eastAsia="Times New Roman" w:cs="Times New Roman"/>
          <w:szCs w:val="24"/>
          <w:lang w:eastAsia="zh-CN"/>
        </w:rPr>
        <w:t>л</w:t>
      </w:r>
      <w:r w:rsidRPr="005353A4">
        <w:rPr>
          <w:rFonts w:eastAsia="Times New Roman" w:cs="Times New Roman"/>
          <w:szCs w:val="24"/>
          <w:lang w:eastAsia="zh-CN"/>
        </w:rPr>
        <w:t>ном тржишту</w:t>
      </w:r>
      <w:r w:rsidRPr="005353A4">
        <w:rPr>
          <w:rFonts w:eastAsia="Times New Roman" w:cs="Times New Roman"/>
          <w:szCs w:val="24"/>
          <w:lang w:val="sr-Cyrl-CS" w:eastAsia="zh-CN"/>
        </w:rPr>
        <w:t xml:space="preserve"> у календарској години која претходи обједињавању.</w:t>
      </w:r>
      <w:r w:rsidRPr="005353A4">
        <w:rPr>
          <w:rFonts w:eastAsia="Times New Roman" w:cs="Times New Roman"/>
          <w:szCs w:val="24"/>
          <w:lang w:eastAsia="zh-CN"/>
        </w:rPr>
        <w:t xml:space="preserve"> (чл</w:t>
      </w:r>
      <w:r w:rsidRPr="005353A4">
        <w:rPr>
          <w:rFonts w:eastAsia="Times New Roman" w:cs="Times New Roman"/>
          <w:szCs w:val="24"/>
          <w:lang w:val="sr-Cyrl-CS" w:eastAsia="zh-CN"/>
        </w:rPr>
        <w:t xml:space="preserve">ан </w:t>
      </w:r>
      <w:r w:rsidRPr="005353A4">
        <w:rPr>
          <w:rFonts w:eastAsia="Times New Roman" w:cs="Times New Roman"/>
          <w:szCs w:val="24"/>
          <w:lang w:eastAsia="zh-CN"/>
        </w:rPr>
        <w:t>53. ст</w:t>
      </w:r>
      <w:r w:rsidRPr="005353A4">
        <w:rPr>
          <w:rFonts w:eastAsia="Times New Roman" w:cs="Times New Roman"/>
          <w:szCs w:val="24"/>
          <w:lang w:val="sr-Cyrl-CS" w:eastAsia="zh-CN"/>
        </w:rPr>
        <w:t>ав 1</w:t>
      </w:r>
      <w:r w:rsidRPr="005353A4">
        <w:rPr>
          <w:rFonts w:eastAsia="Times New Roman" w:cs="Times New Roman"/>
          <w:szCs w:val="24"/>
          <w:lang w:eastAsia="zh-CN"/>
        </w:rPr>
        <w:t>.</w:t>
      </w:r>
      <w:r w:rsidRPr="005353A4">
        <w:rPr>
          <w:rFonts w:eastAsia="Times New Roman" w:cs="Times New Roman"/>
          <w:szCs w:val="24"/>
          <w:lang w:val="sr-Cyrl-CS" w:eastAsia="zh-CN"/>
        </w:rPr>
        <w:t xml:space="preserve"> алинеја </w:t>
      </w:r>
      <w:r w:rsidRPr="005353A4">
        <w:rPr>
          <w:rFonts w:eastAsia="Times New Roman" w:cs="Times New Roman"/>
          <w:szCs w:val="24"/>
          <w:lang w:eastAsia="zh-CN"/>
        </w:rPr>
        <w:t>3)</w:t>
      </w:r>
    </w:p>
    <w:p w14:paraId="4708437F" w14:textId="0C8D45F5" w:rsidR="001D1CFD" w:rsidRPr="005353A4" w:rsidRDefault="001D1CFD" w:rsidP="001D1CFD">
      <w:pPr>
        <w:suppressAutoHyphens/>
        <w:spacing w:after="0" w:line="240" w:lineRule="auto"/>
        <w:rPr>
          <w:rFonts w:eastAsia="Times New Roman" w:cs="Times New Roman"/>
          <w:spacing w:val="-1"/>
          <w:szCs w:val="24"/>
          <w:lang w:val="sr-Cyrl-CS" w:eastAsia="zh-CN"/>
        </w:rPr>
      </w:pPr>
      <w:r w:rsidRPr="005353A4">
        <w:rPr>
          <w:rFonts w:eastAsia="Times New Roman" w:cs="Times New Roman"/>
          <w:szCs w:val="24"/>
          <w:lang w:eastAsia="zh-CN"/>
        </w:rPr>
        <w:tab/>
        <w:t xml:space="preserve">Предвиђено је да се под </w:t>
      </w:r>
      <w:r w:rsidRPr="005353A4">
        <w:rPr>
          <w:rFonts w:eastAsia="Times New Roman" w:cs="Times New Roman"/>
          <w:spacing w:val="-1"/>
          <w:szCs w:val="24"/>
          <w:lang w:eastAsia="zh-CN"/>
        </w:rPr>
        <w:t>р</w:t>
      </w:r>
      <w:r w:rsidRPr="005353A4">
        <w:rPr>
          <w:rFonts w:eastAsia="Times New Roman" w:cs="Times New Roman"/>
          <w:spacing w:val="-1"/>
          <w:szCs w:val="24"/>
          <w:lang w:val="sr-Cyrl-CS" w:eastAsia="zh-CN"/>
        </w:rPr>
        <w:t>елевантним тржиштем у смислу oвoг зaкoнa смaтрa  територија на којој издавачи издају штампане медије који објављују информације из свих области друштвеног живота, или пружају аудио, односно аудио-визуелне медијске услуге, и на којој постоје исти или слични услови конкуренције, а који се битно разликују од услова конкуренције на суседним територијама</w:t>
      </w:r>
      <w:r w:rsidRPr="005353A4">
        <w:rPr>
          <w:rFonts w:eastAsia="Times New Roman" w:cs="Times New Roman"/>
          <w:spacing w:val="-1"/>
          <w:szCs w:val="24"/>
          <w:lang w:eastAsia="zh-CN"/>
        </w:rPr>
        <w:t>, као и да се п</w:t>
      </w:r>
      <w:r w:rsidRPr="005353A4">
        <w:rPr>
          <w:rFonts w:eastAsia="Times New Roman" w:cs="Times New Roman"/>
          <w:spacing w:val="-1"/>
          <w:szCs w:val="24"/>
          <w:lang w:val="sr-Cyrl-CS" w:eastAsia="zh-CN"/>
        </w:rPr>
        <w:t>риликом утврђивања релевантног тржишта узимају у обзир критеријуми за одређивање релевантног географског тржишта прописани у складу са законом којим се регулише заштита конкуренције.</w:t>
      </w:r>
    </w:p>
    <w:p w14:paraId="2312324F" w14:textId="2A3C0E4D" w:rsidR="001D1CFD" w:rsidRPr="005353A4" w:rsidRDefault="001D1CFD" w:rsidP="001D1CFD">
      <w:pPr>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Ради спречавања недозвољеног обједињавања закон</w:t>
      </w:r>
      <w:r w:rsidRPr="005353A4">
        <w:rPr>
          <w:rFonts w:eastAsia="Times New Roman" w:cs="Times New Roman"/>
          <w:szCs w:val="24"/>
          <w:lang w:eastAsia="zh-CN"/>
        </w:rPr>
        <w:t>,</w:t>
      </w:r>
      <w:r w:rsidRPr="005353A4">
        <w:rPr>
          <w:rFonts w:eastAsia="Times New Roman" w:cs="Times New Roman"/>
          <w:szCs w:val="24"/>
          <w:lang w:val="sr-Cyrl-CS" w:eastAsia="zh-CN"/>
        </w:rPr>
        <w:t xml:space="preserve"> такође</w:t>
      </w:r>
      <w:r w:rsidRPr="005353A4">
        <w:rPr>
          <w:rFonts w:eastAsia="Times New Roman" w:cs="Times New Roman"/>
          <w:szCs w:val="24"/>
          <w:lang w:eastAsia="zh-CN"/>
        </w:rPr>
        <w:t>,</w:t>
      </w:r>
      <w:r w:rsidRPr="005353A4">
        <w:rPr>
          <w:rFonts w:eastAsia="Times New Roman" w:cs="Times New Roman"/>
          <w:szCs w:val="24"/>
          <w:lang w:val="sr-Cyrl-CS" w:eastAsia="zh-CN"/>
        </w:rPr>
        <w:t xml:space="preserve"> експлицитно забрањује </w:t>
      </w:r>
      <w:r w:rsidRPr="005353A4">
        <w:rPr>
          <w:rFonts w:eastAsia="Times New Roman" w:cs="Times New Roman"/>
          <w:szCs w:val="24"/>
          <w:lang w:eastAsia="zh-CN"/>
        </w:rPr>
        <w:t xml:space="preserve">стицање учешћа од преко 50% у оснивачком капиталу између </w:t>
      </w:r>
      <w:r w:rsidRPr="005353A4">
        <w:rPr>
          <w:rFonts w:eastAsia="Times New Roman" w:cs="Times New Roman"/>
          <w:szCs w:val="24"/>
          <w:lang w:val="sr-Cyrl-CS" w:eastAsia="zh-CN"/>
        </w:rPr>
        <w:t>издавача</w:t>
      </w:r>
      <w:r w:rsidRPr="005353A4">
        <w:rPr>
          <w:rFonts w:eastAsia="Times New Roman" w:cs="Times New Roman"/>
          <w:szCs w:val="24"/>
          <w:lang w:eastAsia="zh-CN"/>
        </w:rPr>
        <w:t xml:space="preserve"> дневних новина</w:t>
      </w:r>
      <w:r w:rsidRPr="005353A4">
        <w:rPr>
          <w:rFonts w:eastAsia="Times New Roman" w:cs="Times New Roman"/>
          <w:szCs w:val="24"/>
          <w:lang w:val="sr-Cyrl-CS" w:eastAsia="zh-CN"/>
        </w:rPr>
        <w:t>,</w:t>
      </w:r>
      <w:r w:rsidRPr="005353A4">
        <w:rPr>
          <w:rFonts w:eastAsia="Times New Roman" w:cs="Times New Roman"/>
          <w:szCs w:val="24"/>
          <w:lang w:eastAsia="zh-CN"/>
        </w:rPr>
        <w:t xml:space="preserve"> које објављују информације из свих области друштвеног живота, са просечним дневним </w:t>
      </w:r>
      <w:r w:rsidRPr="005353A4">
        <w:rPr>
          <w:rFonts w:eastAsia="Times New Roman" w:cs="Times New Roman"/>
          <w:szCs w:val="24"/>
          <w:lang w:val="sr-Cyrl-CS" w:eastAsia="zh-CN"/>
        </w:rPr>
        <w:t xml:space="preserve">реализованим </w:t>
      </w:r>
      <w:r w:rsidRPr="005353A4">
        <w:rPr>
          <w:rFonts w:eastAsia="Times New Roman" w:cs="Times New Roman"/>
          <w:szCs w:val="24"/>
          <w:lang w:eastAsia="zh-CN"/>
        </w:rPr>
        <w:t xml:space="preserve">тиражом </w:t>
      </w:r>
      <w:r w:rsidRPr="005353A4">
        <w:rPr>
          <w:rFonts w:eastAsia="Times New Roman" w:cs="Times New Roman"/>
          <w:szCs w:val="24"/>
          <w:lang w:val="sr-Cyrl-CS" w:eastAsia="zh-CN"/>
        </w:rPr>
        <w:t xml:space="preserve">већим </w:t>
      </w:r>
      <w:r w:rsidRPr="005353A4">
        <w:rPr>
          <w:rFonts w:eastAsia="Times New Roman" w:cs="Times New Roman"/>
          <w:szCs w:val="24"/>
          <w:lang w:eastAsia="zh-CN"/>
        </w:rPr>
        <w:t xml:space="preserve">од 50.000 примерака на годишњем нивоу, и </w:t>
      </w:r>
      <w:r w:rsidRPr="005353A4">
        <w:rPr>
          <w:rFonts w:eastAsia="Times New Roman" w:cs="Times New Roman"/>
          <w:szCs w:val="24"/>
          <w:lang w:val="sr-Cyrl-CS" w:eastAsia="zh-CN"/>
        </w:rPr>
        <w:t>издавача</w:t>
      </w:r>
      <w:r w:rsidRPr="005353A4">
        <w:rPr>
          <w:rFonts w:eastAsia="Times New Roman" w:cs="Times New Roman"/>
          <w:szCs w:val="24"/>
          <w:lang w:eastAsia="zh-CN"/>
        </w:rPr>
        <w:t xml:space="preserve"> који пружа аудио и аудио-визуелне медијск</w:t>
      </w:r>
      <w:r w:rsidRPr="005353A4">
        <w:rPr>
          <w:rFonts w:eastAsia="Times New Roman" w:cs="Times New Roman"/>
          <w:szCs w:val="24"/>
          <w:lang w:val="sr-Cyrl-CS" w:eastAsia="zh-CN"/>
        </w:rPr>
        <w:t>е</w:t>
      </w:r>
      <w:r w:rsidRPr="005353A4">
        <w:rPr>
          <w:rFonts w:eastAsia="Times New Roman" w:cs="Times New Roman"/>
          <w:szCs w:val="24"/>
          <w:lang w:eastAsia="zh-CN"/>
        </w:rPr>
        <w:t xml:space="preserve"> услуг</w:t>
      </w:r>
      <w:r w:rsidRPr="005353A4">
        <w:rPr>
          <w:rFonts w:eastAsia="Times New Roman" w:cs="Times New Roman"/>
          <w:szCs w:val="24"/>
          <w:lang w:val="sr-Cyrl-CS" w:eastAsia="zh-CN"/>
        </w:rPr>
        <w:t>е</w:t>
      </w:r>
      <w:r w:rsidRPr="005353A4">
        <w:rPr>
          <w:rFonts w:eastAsia="Times New Roman" w:cs="Times New Roman"/>
          <w:szCs w:val="24"/>
          <w:lang w:eastAsia="zh-CN"/>
        </w:rPr>
        <w:t xml:space="preserve"> (чл</w:t>
      </w:r>
      <w:r w:rsidRPr="005353A4">
        <w:rPr>
          <w:rFonts w:eastAsia="Times New Roman" w:cs="Times New Roman"/>
          <w:szCs w:val="24"/>
          <w:lang w:val="sr-Cyrl-CS" w:eastAsia="zh-CN"/>
        </w:rPr>
        <w:t xml:space="preserve">ан </w:t>
      </w:r>
      <w:r w:rsidRPr="005353A4">
        <w:rPr>
          <w:rFonts w:eastAsia="Times New Roman" w:cs="Times New Roman"/>
          <w:szCs w:val="24"/>
          <w:lang w:eastAsia="zh-CN"/>
        </w:rPr>
        <w:t>54. ст</w:t>
      </w:r>
      <w:r w:rsidRPr="005353A4">
        <w:rPr>
          <w:rFonts w:eastAsia="Times New Roman" w:cs="Times New Roman"/>
          <w:szCs w:val="24"/>
          <w:lang w:val="sr-Cyrl-CS" w:eastAsia="zh-CN"/>
        </w:rPr>
        <w:t xml:space="preserve">ав </w:t>
      </w:r>
      <w:r w:rsidRPr="005353A4">
        <w:rPr>
          <w:rFonts w:eastAsia="Times New Roman" w:cs="Times New Roman"/>
          <w:szCs w:val="24"/>
          <w:lang w:eastAsia="zh-CN"/>
        </w:rPr>
        <w:t>1</w:t>
      </w:r>
      <w:r w:rsidR="007B0949">
        <w:rPr>
          <w:rFonts w:eastAsia="Times New Roman" w:cs="Times New Roman"/>
          <w:szCs w:val="24"/>
          <w:lang w:eastAsia="zh-CN"/>
        </w:rPr>
        <w:t>.</w:t>
      </w:r>
      <w:r w:rsidRPr="005353A4">
        <w:rPr>
          <w:rFonts w:eastAsia="Times New Roman" w:cs="Times New Roman"/>
          <w:szCs w:val="24"/>
          <w:lang w:eastAsia="zh-CN"/>
        </w:rPr>
        <w:t xml:space="preserve">). Такође није дозвољено стицање учешћа </w:t>
      </w:r>
      <w:r w:rsidRPr="005353A4">
        <w:rPr>
          <w:rFonts w:eastAsia="Times New Roman" w:cs="Times New Roman"/>
          <w:szCs w:val="24"/>
          <w:lang w:val="sr-Cyrl-CS" w:eastAsia="zh-CN"/>
        </w:rPr>
        <w:t>пр</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ко</w:t>
      </w:r>
      <w:r w:rsidRPr="005353A4">
        <w:rPr>
          <w:rFonts w:eastAsia="Times New Roman" w:cs="Times New Roman"/>
          <w:spacing w:val="21"/>
          <w:szCs w:val="24"/>
          <w:lang w:val="sr-Cyrl-CS" w:eastAsia="zh-CN"/>
        </w:rPr>
        <w:t xml:space="preserve"> </w:t>
      </w:r>
      <w:r w:rsidRPr="005353A4">
        <w:rPr>
          <w:rFonts w:eastAsia="Times New Roman" w:cs="Times New Roman"/>
          <w:szCs w:val="24"/>
          <w:lang w:val="sr-Cyrl-CS" w:eastAsia="zh-CN"/>
        </w:rPr>
        <w:t>50%</w:t>
      </w:r>
      <w:r w:rsidRPr="005353A4">
        <w:rPr>
          <w:rFonts w:eastAsia="Times New Roman" w:cs="Times New Roman"/>
          <w:spacing w:val="23"/>
          <w:szCs w:val="24"/>
          <w:lang w:val="sr-Cyrl-CS" w:eastAsia="zh-CN"/>
        </w:rPr>
        <w:t xml:space="preserve"> </w:t>
      </w:r>
      <w:r w:rsidRPr="005353A4">
        <w:rPr>
          <w:rFonts w:eastAsia="Times New Roman" w:cs="Times New Roman"/>
          <w:szCs w:val="24"/>
          <w:lang w:val="sr-Cyrl-CS" w:eastAsia="zh-CN"/>
        </w:rPr>
        <w:t>у</w:t>
      </w:r>
      <w:r w:rsidRPr="005353A4">
        <w:rPr>
          <w:rFonts w:eastAsia="Times New Roman" w:cs="Times New Roman"/>
          <w:spacing w:val="18"/>
          <w:szCs w:val="24"/>
          <w:lang w:val="sr-Cyrl-CS" w:eastAsia="zh-CN"/>
        </w:rPr>
        <w:t xml:space="preserve"> </w:t>
      </w:r>
      <w:r w:rsidRPr="005353A4">
        <w:rPr>
          <w:rFonts w:eastAsia="Times New Roman" w:cs="Times New Roman"/>
          <w:spacing w:val="2"/>
          <w:szCs w:val="24"/>
          <w:lang w:val="sr-Cyrl-CS" w:eastAsia="zh-CN"/>
        </w:rPr>
        <w:t>о</w:t>
      </w:r>
      <w:r w:rsidRPr="005353A4">
        <w:rPr>
          <w:rFonts w:eastAsia="Times New Roman" w:cs="Times New Roman"/>
          <w:spacing w:val="-1"/>
          <w:szCs w:val="24"/>
          <w:lang w:val="sr-Cyrl-CS" w:eastAsia="zh-CN"/>
        </w:rPr>
        <w:t>с</w:t>
      </w:r>
      <w:r w:rsidRPr="005353A4">
        <w:rPr>
          <w:rFonts w:eastAsia="Times New Roman" w:cs="Times New Roman"/>
          <w:szCs w:val="24"/>
          <w:lang w:val="sr-Cyrl-CS" w:eastAsia="zh-CN"/>
        </w:rPr>
        <w:t>нив</w:t>
      </w:r>
      <w:r w:rsidRPr="005353A4">
        <w:rPr>
          <w:rFonts w:eastAsia="Times New Roman" w:cs="Times New Roman"/>
          <w:spacing w:val="-2"/>
          <w:szCs w:val="24"/>
          <w:lang w:val="sr-Cyrl-CS" w:eastAsia="zh-CN"/>
        </w:rPr>
        <w:t>а</w:t>
      </w:r>
      <w:r w:rsidRPr="005353A4">
        <w:rPr>
          <w:rFonts w:eastAsia="Times New Roman" w:cs="Times New Roman"/>
          <w:spacing w:val="-1"/>
          <w:szCs w:val="24"/>
          <w:lang w:val="sr-Cyrl-CS" w:eastAsia="zh-CN"/>
        </w:rPr>
        <w:t>ч</w:t>
      </w:r>
      <w:r w:rsidRPr="005353A4">
        <w:rPr>
          <w:rFonts w:eastAsia="Times New Roman" w:cs="Times New Roman"/>
          <w:szCs w:val="24"/>
          <w:lang w:val="sr-Cyrl-CS" w:eastAsia="zh-CN"/>
        </w:rPr>
        <w:t>ком</w:t>
      </w:r>
      <w:r w:rsidRPr="005353A4">
        <w:rPr>
          <w:rFonts w:eastAsia="Times New Roman" w:cs="Times New Roman"/>
          <w:spacing w:val="20"/>
          <w:szCs w:val="24"/>
          <w:lang w:val="sr-Cyrl-CS" w:eastAsia="zh-CN"/>
        </w:rPr>
        <w:t xml:space="preserve"> </w:t>
      </w:r>
      <w:r w:rsidRPr="005353A4">
        <w:rPr>
          <w:rFonts w:eastAsia="Times New Roman" w:cs="Times New Roman"/>
          <w:szCs w:val="24"/>
          <w:lang w:val="sr-Cyrl-CS" w:eastAsia="zh-CN"/>
        </w:rPr>
        <w:t>к</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пита</w:t>
      </w:r>
      <w:r w:rsidRPr="005353A4">
        <w:rPr>
          <w:rFonts w:eastAsia="Times New Roman" w:cs="Times New Roman"/>
          <w:spacing w:val="2"/>
          <w:szCs w:val="24"/>
          <w:lang w:val="sr-Cyrl-CS" w:eastAsia="zh-CN"/>
        </w:rPr>
        <w:t>л</w:t>
      </w:r>
      <w:r w:rsidRPr="005353A4">
        <w:rPr>
          <w:rFonts w:eastAsia="Times New Roman" w:cs="Times New Roman"/>
          <w:szCs w:val="24"/>
          <w:lang w:val="sr-Cyrl-CS" w:eastAsia="zh-CN"/>
        </w:rPr>
        <w:t>у</w:t>
      </w:r>
      <w:r w:rsidRPr="005353A4">
        <w:rPr>
          <w:rFonts w:eastAsia="Times New Roman" w:cs="Times New Roman"/>
          <w:spacing w:val="18"/>
          <w:szCs w:val="24"/>
          <w:lang w:val="sr-Cyrl-CS" w:eastAsia="zh-CN"/>
        </w:rPr>
        <w:t xml:space="preserve"> </w:t>
      </w:r>
      <w:r w:rsidRPr="005353A4">
        <w:rPr>
          <w:rFonts w:eastAsia="Times New Roman" w:cs="Times New Roman"/>
          <w:szCs w:val="24"/>
          <w:lang w:val="sr-Cyrl-CS" w:eastAsia="zh-CN"/>
        </w:rPr>
        <w:t>из</w:t>
      </w:r>
      <w:r w:rsidRPr="005353A4">
        <w:rPr>
          <w:rFonts w:eastAsia="Times New Roman" w:cs="Times New Roman"/>
          <w:spacing w:val="-1"/>
          <w:szCs w:val="24"/>
          <w:lang w:val="sr-Cyrl-CS" w:eastAsia="zh-CN"/>
        </w:rPr>
        <w:t>ме</w:t>
      </w:r>
      <w:r w:rsidRPr="005353A4">
        <w:rPr>
          <w:rFonts w:eastAsia="Times New Roman" w:cs="Times New Roman"/>
          <w:spacing w:val="1"/>
          <w:szCs w:val="24"/>
          <w:lang w:val="sr-Cyrl-CS" w:eastAsia="zh-CN"/>
        </w:rPr>
        <w:t>ђ</w:t>
      </w:r>
      <w:r w:rsidRPr="005353A4">
        <w:rPr>
          <w:rFonts w:eastAsia="Times New Roman" w:cs="Times New Roman"/>
          <w:szCs w:val="24"/>
          <w:lang w:val="sr-Cyrl-CS" w:eastAsia="zh-CN"/>
        </w:rPr>
        <w:t>у</w:t>
      </w:r>
      <w:r w:rsidRPr="005353A4">
        <w:rPr>
          <w:rFonts w:eastAsia="Times New Roman" w:cs="Times New Roman"/>
          <w:spacing w:val="16"/>
          <w:szCs w:val="24"/>
          <w:lang w:val="sr-Cyrl-CS" w:eastAsia="zh-CN"/>
        </w:rPr>
        <w:t xml:space="preserve"> </w:t>
      </w:r>
      <w:r w:rsidRPr="005353A4">
        <w:rPr>
          <w:rFonts w:eastAsia="Times New Roman" w:cs="Times New Roman"/>
          <w:szCs w:val="24"/>
          <w:lang w:val="sr-Cyrl-CS" w:eastAsia="zh-CN"/>
        </w:rPr>
        <w:t>изд</w:t>
      </w:r>
      <w:r w:rsidRPr="005353A4">
        <w:rPr>
          <w:rFonts w:eastAsia="Times New Roman" w:cs="Times New Roman"/>
          <w:spacing w:val="-1"/>
          <w:szCs w:val="24"/>
          <w:lang w:val="sr-Cyrl-CS" w:eastAsia="zh-CN"/>
        </w:rPr>
        <w:t>а</w:t>
      </w:r>
      <w:r w:rsidRPr="005353A4">
        <w:rPr>
          <w:rFonts w:eastAsia="Times New Roman" w:cs="Times New Roman"/>
          <w:spacing w:val="1"/>
          <w:szCs w:val="24"/>
          <w:lang w:val="sr-Cyrl-CS" w:eastAsia="zh-CN"/>
        </w:rPr>
        <w:t>в</w:t>
      </w:r>
      <w:r w:rsidRPr="005353A4">
        <w:rPr>
          <w:rFonts w:eastAsia="Times New Roman" w:cs="Times New Roman"/>
          <w:spacing w:val="-1"/>
          <w:szCs w:val="24"/>
          <w:lang w:val="sr-Cyrl-CS" w:eastAsia="zh-CN"/>
        </w:rPr>
        <w:t>ач</w:t>
      </w:r>
      <w:r w:rsidRPr="005353A4">
        <w:rPr>
          <w:rFonts w:eastAsia="Times New Roman" w:cs="Times New Roman"/>
          <w:szCs w:val="24"/>
          <w:lang w:val="sr-Cyrl-CS" w:eastAsia="zh-CN"/>
        </w:rPr>
        <w:t>а шта</w:t>
      </w:r>
      <w:r w:rsidRPr="005353A4">
        <w:rPr>
          <w:rFonts w:eastAsia="Times New Roman" w:cs="Times New Roman"/>
          <w:spacing w:val="-1"/>
          <w:szCs w:val="24"/>
          <w:lang w:val="sr-Cyrl-CS" w:eastAsia="zh-CN"/>
        </w:rPr>
        <w:t>м</w:t>
      </w:r>
      <w:r w:rsidRPr="005353A4">
        <w:rPr>
          <w:rFonts w:eastAsia="Times New Roman" w:cs="Times New Roman"/>
          <w:szCs w:val="24"/>
          <w:lang w:val="sr-Cyrl-CS" w:eastAsia="zh-CN"/>
        </w:rPr>
        <w:t>п</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н</w:t>
      </w:r>
      <w:r w:rsidRPr="005353A4">
        <w:rPr>
          <w:rFonts w:eastAsia="Times New Roman" w:cs="Times New Roman"/>
          <w:spacing w:val="-2"/>
          <w:szCs w:val="24"/>
          <w:lang w:val="sr-Cyrl-CS" w:eastAsia="zh-CN"/>
        </w:rPr>
        <w:t>и</w:t>
      </w:r>
      <w:r w:rsidRPr="005353A4">
        <w:rPr>
          <w:rFonts w:eastAsia="Times New Roman" w:cs="Times New Roman"/>
          <w:szCs w:val="24"/>
          <w:lang w:val="sr-Cyrl-CS" w:eastAsia="zh-CN"/>
        </w:rPr>
        <w:t>х</w:t>
      </w:r>
      <w:r w:rsidRPr="005353A4">
        <w:rPr>
          <w:rFonts w:eastAsia="Times New Roman" w:cs="Times New Roman"/>
          <w:spacing w:val="35"/>
          <w:szCs w:val="24"/>
          <w:lang w:val="sr-Cyrl-CS" w:eastAsia="zh-CN"/>
        </w:rPr>
        <w:t xml:space="preserve"> </w:t>
      </w:r>
      <w:r w:rsidRPr="005353A4">
        <w:rPr>
          <w:rFonts w:eastAsia="Times New Roman" w:cs="Times New Roman"/>
          <w:spacing w:val="-1"/>
          <w:szCs w:val="24"/>
          <w:lang w:val="sr-Cyrl-CS" w:eastAsia="zh-CN"/>
        </w:rPr>
        <w:t>ме</w:t>
      </w:r>
      <w:r w:rsidRPr="005353A4">
        <w:rPr>
          <w:rFonts w:eastAsia="Times New Roman" w:cs="Times New Roman"/>
          <w:szCs w:val="24"/>
          <w:lang w:val="sr-Cyrl-CS" w:eastAsia="zh-CN"/>
        </w:rPr>
        <w:t>д</w:t>
      </w:r>
      <w:r w:rsidRPr="005353A4">
        <w:rPr>
          <w:rFonts w:eastAsia="Times New Roman" w:cs="Times New Roman"/>
          <w:spacing w:val="1"/>
          <w:szCs w:val="24"/>
          <w:lang w:val="sr-Cyrl-CS" w:eastAsia="zh-CN"/>
        </w:rPr>
        <w:t>и</w:t>
      </w:r>
      <w:r w:rsidRPr="005353A4">
        <w:rPr>
          <w:rFonts w:eastAsia="Times New Roman" w:cs="Times New Roman"/>
          <w:szCs w:val="24"/>
          <w:lang w:val="sr-Cyrl-CS" w:eastAsia="zh-CN"/>
        </w:rPr>
        <w:t>ја</w:t>
      </w:r>
      <w:r w:rsidRPr="005353A4">
        <w:rPr>
          <w:rFonts w:eastAsia="Times New Roman" w:cs="Times New Roman"/>
          <w:spacing w:val="34"/>
          <w:szCs w:val="24"/>
          <w:lang w:val="sr-Cyrl-CS" w:eastAsia="zh-CN"/>
        </w:rPr>
        <w:t xml:space="preserve"> </w:t>
      </w:r>
      <w:r w:rsidRPr="005353A4">
        <w:rPr>
          <w:rFonts w:eastAsia="Times New Roman" w:cs="Times New Roman"/>
          <w:szCs w:val="24"/>
          <w:lang w:val="sr-Cyrl-CS" w:eastAsia="zh-CN"/>
        </w:rPr>
        <w:t>ко</w:t>
      </w:r>
      <w:r w:rsidRPr="005353A4">
        <w:rPr>
          <w:rFonts w:eastAsia="Times New Roman" w:cs="Times New Roman"/>
          <w:spacing w:val="-2"/>
          <w:szCs w:val="24"/>
          <w:lang w:val="sr-Cyrl-CS" w:eastAsia="zh-CN"/>
        </w:rPr>
        <w:t>ј</w:t>
      </w:r>
      <w:r w:rsidRPr="005353A4">
        <w:rPr>
          <w:rFonts w:eastAsia="Times New Roman" w:cs="Times New Roman"/>
          <w:szCs w:val="24"/>
          <w:lang w:val="sr-Cyrl-CS" w:eastAsia="zh-CN"/>
        </w:rPr>
        <w:t>и</w:t>
      </w:r>
      <w:r w:rsidRPr="005353A4">
        <w:rPr>
          <w:rFonts w:eastAsia="Times New Roman" w:cs="Times New Roman"/>
          <w:spacing w:val="35"/>
          <w:szCs w:val="24"/>
          <w:lang w:val="sr-Cyrl-CS" w:eastAsia="zh-CN"/>
        </w:rPr>
        <w:t xml:space="preserve"> </w:t>
      </w:r>
      <w:r w:rsidRPr="005353A4">
        <w:rPr>
          <w:rFonts w:eastAsia="Times New Roman" w:cs="Times New Roman"/>
          <w:szCs w:val="24"/>
          <w:lang w:val="sr-Cyrl-CS" w:eastAsia="zh-CN"/>
        </w:rPr>
        <w:t>обја</w:t>
      </w:r>
      <w:r w:rsidRPr="005353A4">
        <w:rPr>
          <w:rFonts w:eastAsia="Times New Roman" w:cs="Times New Roman"/>
          <w:spacing w:val="-1"/>
          <w:szCs w:val="24"/>
          <w:lang w:val="sr-Cyrl-CS" w:eastAsia="zh-CN"/>
        </w:rPr>
        <w:t>в</w:t>
      </w:r>
      <w:r w:rsidRPr="005353A4">
        <w:rPr>
          <w:rFonts w:eastAsia="Times New Roman" w:cs="Times New Roman"/>
          <w:spacing w:val="2"/>
          <w:szCs w:val="24"/>
          <w:lang w:val="sr-Cyrl-CS" w:eastAsia="zh-CN"/>
        </w:rPr>
        <w:t>љ</w:t>
      </w:r>
      <w:r w:rsidRPr="005353A4">
        <w:rPr>
          <w:rFonts w:eastAsia="Times New Roman" w:cs="Times New Roman"/>
          <w:spacing w:val="-5"/>
          <w:szCs w:val="24"/>
          <w:lang w:val="sr-Cyrl-CS" w:eastAsia="zh-CN"/>
        </w:rPr>
        <w:t>у</w:t>
      </w:r>
      <w:r w:rsidRPr="005353A4">
        <w:rPr>
          <w:rFonts w:eastAsia="Times New Roman" w:cs="Times New Roman"/>
          <w:spacing w:val="5"/>
          <w:szCs w:val="24"/>
          <w:lang w:val="sr-Cyrl-CS" w:eastAsia="zh-CN"/>
        </w:rPr>
        <w:t>ј</w:t>
      </w:r>
      <w:r w:rsidRPr="005353A4">
        <w:rPr>
          <w:rFonts w:eastAsia="Times New Roman" w:cs="Times New Roman"/>
          <w:szCs w:val="24"/>
          <w:lang w:val="sr-Cyrl-CS" w:eastAsia="zh-CN"/>
        </w:rPr>
        <w:t>у</w:t>
      </w:r>
      <w:r w:rsidRPr="005353A4">
        <w:rPr>
          <w:rFonts w:eastAsia="Times New Roman" w:cs="Times New Roman"/>
          <w:spacing w:val="28"/>
          <w:szCs w:val="24"/>
          <w:lang w:val="sr-Cyrl-CS" w:eastAsia="zh-CN"/>
        </w:rPr>
        <w:t xml:space="preserve"> </w:t>
      </w:r>
      <w:r w:rsidRPr="005353A4">
        <w:rPr>
          <w:rFonts w:eastAsia="Times New Roman" w:cs="Times New Roman"/>
          <w:szCs w:val="24"/>
          <w:lang w:val="sr-Cyrl-CS" w:eastAsia="zh-CN"/>
        </w:rPr>
        <w:t>информ</w:t>
      </w:r>
      <w:r w:rsidRPr="005353A4">
        <w:rPr>
          <w:rFonts w:eastAsia="Times New Roman" w:cs="Times New Roman"/>
          <w:spacing w:val="-2"/>
          <w:szCs w:val="24"/>
          <w:lang w:val="sr-Cyrl-CS" w:eastAsia="zh-CN"/>
        </w:rPr>
        <w:t>а</w:t>
      </w:r>
      <w:r w:rsidRPr="005353A4">
        <w:rPr>
          <w:rFonts w:eastAsia="Times New Roman" w:cs="Times New Roman"/>
          <w:szCs w:val="24"/>
          <w:lang w:val="sr-Cyrl-CS" w:eastAsia="zh-CN"/>
        </w:rPr>
        <w:t>ције</w:t>
      </w:r>
      <w:r w:rsidRPr="005353A4">
        <w:rPr>
          <w:rFonts w:eastAsia="Times New Roman" w:cs="Times New Roman"/>
          <w:spacing w:val="32"/>
          <w:szCs w:val="24"/>
          <w:lang w:val="sr-Cyrl-CS" w:eastAsia="zh-CN"/>
        </w:rPr>
        <w:t xml:space="preserve"> </w:t>
      </w:r>
      <w:r w:rsidRPr="005353A4">
        <w:rPr>
          <w:rFonts w:eastAsia="Times New Roman" w:cs="Times New Roman"/>
          <w:szCs w:val="24"/>
          <w:lang w:val="sr-Cyrl-CS" w:eastAsia="zh-CN"/>
        </w:rPr>
        <w:t>из</w:t>
      </w:r>
      <w:r w:rsidRPr="005353A4">
        <w:rPr>
          <w:rFonts w:eastAsia="Times New Roman" w:cs="Times New Roman"/>
          <w:spacing w:val="34"/>
          <w:szCs w:val="24"/>
          <w:lang w:val="sr-Cyrl-CS" w:eastAsia="zh-CN"/>
        </w:rPr>
        <w:t xml:space="preserve"> </w:t>
      </w:r>
      <w:r w:rsidRPr="005353A4">
        <w:rPr>
          <w:rFonts w:eastAsia="Times New Roman" w:cs="Times New Roman"/>
          <w:spacing w:val="-1"/>
          <w:szCs w:val="24"/>
          <w:lang w:val="sr-Cyrl-CS" w:eastAsia="zh-CN"/>
        </w:rPr>
        <w:t>с</w:t>
      </w:r>
      <w:r w:rsidRPr="005353A4">
        <w:rPr>
          <w:rFonts w:eastAsia="Times New Roman" w:cs="Times New Roman"/>
          <w:szCs w:val="24"/>
          <w:lang w:val="sr-Cyrl-CS" w:eastAsia="zh-CN"/>
        </w:rPr>
        <w:t>в</w:t>
      </w:r>
      <w:r w:rsidRPr="005353A4">
        <w:rPr>
          <w:rFonts w:eastAsia="Times New Roman" w:cs="Times New Roman"/>
          <w:spacing w:val="-2"/>
          <w:szCs w:val="24"/>
          <w:lang w:val="sr-Cyrl-CS" w:eastAsia="zh-CN"/>
        </w:rPr>
        <w:t>и</w:t>
      </w:r>
      <w:r w:rsidRPr="005353A4">
        <w:rPr>
          <w:rFonts w:eastAsia="Times New Roman" w:cs="Times New Roman"/>
          <w:szCs w:val="24"/>
          <w:lang w:val="sr-Cyrl-CS" w:eastAsia="zh-CN"/>
        </w:rPr>
        <w:t>х</w:t>
      </w:r>
      <w:r w:rsidRPr="005353A4">
        <w:rPr>
          <w:rFonts w:eastAsia="Times New Roman" w:cs="Times New Roman"/>
          <w:spacing w:val="35"/>
          <w:szCs w:val="24"/>
          <w:lang w:val="sr-Cyrl-CS" w:eastAsia="zh-CN"/>
        </w:rPr>
        <w:t xml:space="preserve"> </w:t>
      </w:r>
      <w:r w:rsidRPr="005353A4">
        <w:rPr>
          <w:rFonts w:eastAsia="Times New Roman" w:cs="Times New Roman"/>
          <w:szCs w:val="24"/>
          <w:lang w:val="sr-Cyrl-CS" w:eastAsia="zh-CN"/>
        </w:rPr>
        <w:t>обла</w:t>
      </w:r>
      <w:r w:rsidRPr="005353A4">
        <w:rPr>
          <w:rFonts w:eastAsia="Times New Roman" w:cs="Times New Roman"/>
          <w:spacing w:val="-2"/>
          <w:szCs w:val="24"/>
          <w:lang w:val="sr-Cyrl-CS" w:eastAsia="zh-CN"/>
        </w:rPr>
        <w:t>с</w:t>
      </w:r>
      <w:r w:rsidRPr="005353A4">
        <w:rPr>
          <w:rFonts w:eastAsia="Times New Roman" w:cs="Times New Roman"/>
          <w:szCs w:val="24"/>
          <w:lang w:val="sr-Cyrl-CS" w:eastAsia="zh-CN"/>
        </w:rPr>
        <w:t>ти</w:t>
      </w:r>
      <w:r w:rsidRPr="005353A4">
        <w:rPr>
          <w:rFonts w:eastAsia="Times New Roman" w:cs="Times New Roman"/>
          <w:spacing w:val="35"/>
          <w:szCs w:val="24"/>
          <w:lang w:val="sr-Cyrl-CS" w:eastAsia="zh-CN"/>
        </w:rPr>
        <w:t xml:space="preserve"> </w:t>
      </w:r>
      <w:r w:rsidRPr="005353A4">
        <w:rPr>
          <w:rFonts w:eastAsia="Times New Roman" w:cs="Times New Roman"/>
          <w:szCs w:val="24"/>
          <w:lang w:val="sr-Cyrl-CS" w:eastAsia="zh-CN"/>
        </w:rPr>
        <w:t>д</w:t>
      </w:r>
      <w:r w:rsidRPr="005353A4">
        <w:rPr>
          <w:rFonts w:eastAsia="Times New Roman" w:cs="Times New Roman"/>
          <w:spacing w:val="-3"/>
          <w:szCs w:val="24"/>
          <w:lang w:val="sr-Cyrl-CS" w:eastAsia="zh-CN"/>
        </w:rPr>
        <w:t>р</w:t>
      </w:r>
      <w:r w:rsidRPr="005353A4">
        <w:rPr>
          <w:rFonts w:eastAsia="Times New Roman" w:cs="Times New Roman"/>
          <w:spacing w:val="-5"/>
          <w:szCs w:val="24"/>
          <w:lang w:val="sr-Cyrl-CS" w:eastAsia="zh-CN"/>
        </w:rPr>
        <w:t>у</w:t>
      </w:r>
      <w:r w:rsidRPr="005353A4">
        <w:rPr>
          <w:rFonts w:eastAsia="Times New Roman" w:cs="Times New Roman"/>
          <w:spacing w:val="2"/>
          <w:szCs w:val="24"/>
          <w:lang w:val="sr-Cyrl-CS" w:eastAsia="zh-CN"/>
        </w:rPr>
        <w:t>ш</w:t>
      </w:r>
      <w:r w:rsidRPr="005353A4">
        <w:rPr>
          <w:rFonts w:eastAsia="Times New Roman" w:cs="Times New Roman"/>
          <w:szCs w:val="24"/>
          <w:lang w:val="sr-Cyrl-CS" w:eastAsia="zh-CN"/>
        </w:rPr>
        <w:t>тв</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ног</w:t>
      </w:r>
      <w:r w:rsidRPr="005353A4">
        <w:rPr>
          <w:rFonts w:eastAsia="Times New Roman" w:cs="Times New Roman"/>
          <w:spacing w:val="33"/>
          <w:szCs w:val="24"/>
          <w:lang w:val="sr-Cyrl-CS" w:eastAsia="zh-CN"/>
        </w:rPr>
        <w:t xml:space="preserve"> </w:t>
      </w:r>
      <w:r w:rsidRPr="005353A4">
        <w:rPr>
          <w:rFonts w:eastAsia="Times New Roman" w:cs="Times New Roman"/>
          <w:szCs w:val="24"/>
          <w:lang w:val="sr-Cyrl-CS" w:eastAsia="zh-CN"/>
        </w:rPr>
        <w:t>живот</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w:t>
      </w:r>
      <w:r w:rsidRPr="005353A4">
        <w:rPr>
          <w:rFonts w:eastAsia="Times New Roman" w:cs="Times New Roman"/>
          <w:spacing w:val="39"/>
          <w:szCs w:val="24"/>
          <w:lang w:val="sr-Cyrl-CS" w:eastAsia="zh-CN"/>
        </w:rPr>
        <w:t xml:space="preserve"> </w:t>
      </w:r>
      <w:r w:rsidRPr="005353A4">
        <w:rPr>
          <w:rFonts w:eastAsia="Times New Roman" w:cs="Times New Roman"/>
          <w:szCs w:val="24"/>
          <w:lang w:val="sr-Cyrl-CS" w:eastAsia="zh-CN"/>
        </w:rPr>
        <w:t>б</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з об</w:t>
      </w:r>
      <w:r w:rsidRPr="005353A4">
        <w:rPr>
          <w:rFonts w:eastAsia="Times New Roman" w:cs="Times New Roman"/>
          <w:spacing w:val="1"/>
          <w:szCs w:val="24"/>
          <w:lang w:val="sr-Cyrl-CS" w:eastAsia="zh-CN"/>
        </w:rPr>
        <w:t>з</w:t>
      </w:r>
      <w:r w:rsidRPr="005353A4">
        <w:rPr>
          <w:rFonts w:eastAsia="Times New Roman" w:cs="Times New Roman"/>
          <w:szCs w:val="24"/>
          <w:lang w:val="sr-Cyrl-CS" w:eastAsia="zh-CN"/>
        </w:rPr>
        <w:t>ира</w:t>
      </w:r>
      <w:r w:rsidRPr="005353A4">
        <w:rPr>
          <w:rFonts w:eastAsia="Times New Roman" w:cs="Times New Roman"/>
          <w:spacing w:val="8"/>
          <w:szCs w:val="24"/>
          <w:lang w:val="sr-Cyrl-CS" w:eastAsia="zh-CN"/>
        </w:rPr>
        <w:t xml:space="preserve"> </w:t>
      </w:r>
      <w:r w:rsidRPr="005353A4">
        <w:rPr>
          <w:rFonts w:eastAsia="Times New Roman" w:cs="Times New Roman"/>
          <w:szCs w:val="24"/>
          <w:lang w:val="sr-Cyrl-CS" w:eastAsia="zh-CN"/>
        </w:rPr>
        <w:t>на</w:t>
      </w:r>
      <w:r w:rsidRPr="005353A4">
        <w:rPr>
          <w:rFonts w:eastAsia="Times New Roman" w:cs="Times New Roman"/>
          <w:spacing w:val="8"/>
          <w:szCs w:val="24"/>
          <w:lang w:val="sr-Cyrl-CS" w:eastAsia="zh-CN"/>
        </w:rPr>
        <w:t xml:space="preserve"> </w:t>
      </w:r>
      <w:r w:rsidRPr="005353A4">
        <w:rPr>
          <w:rFonts w:eastAsia="Times New Roman" w:cs="Times New Roman"/>
          <w:spacing w:val="-3"/>
          <w:szCs w:val="24"/>
          <w:lang w:val="sr-Cyrl-CS" w:eastAsia="zh-CN"/>
        </w:rPr>
        <w:t>д</w:t>
      </w:r>
      <w:r w:rsidRPr="005353A4">
        <w:rPr>
          <w:rFonts w:eastAsia="Times New Roman" w:cs="Times New Roman"/>
          <w:szCs w:val="24"/>
          <w:lang w:val="sr-Cyrl-CS" w:eastAsia="zh-CN"/>
        </w:rPr>
        <w:t>ин</w:t>
      </w:r>
      <w:r w:rsidRPr="005353A4">
        <w:rPr>
          <w:rFonts w:eastAsia="Times New Roman" w:cs="Times New Roman"/>
          <w:spacing w:val="-1"/>
          <w:szCs w:val="24"/>
          <w:lang w:val="sr-Cyrl-CS" w:eastAsia="zh-CN"/>
        </w:rPr>
        <w:t>ам</w:t>
      </w:r>
      <w:r w:rsidRPr="005353A4">
        <w:rPr>
          <w:rFonts w:eastAsia="Times New Roman" w:cs="Times New Roman"/>
          <w:spacing w:val="-2"/>
          <w:szCs w:val="24"/>
          <w:lang w:val="sr-Cyrl-CS" w:eastAsia="zh-CN"/>
        </w:rPr>
        <w:t>и</w:t>
      </w:r>
      <w:r w:rsidRPr="005353A4">
        <w:rPr>
          <w:rFonts w:eastAsia="Times New Roman" w:cs="Times New Roman"/>
          <w:spacing w:val="3"/>
          <w:szCs w:val="24"/>
          <w:lang w:val="sr-Cyrl-CS" w:eastAsia="zh-CN"/>
        </w:rPr>
        <w:t>к</w:t>
      </w:r>
      <w:r w:rsidRPr="005353A4">
        <w:rPr>
          <w:rFonts w:eastAsia="Times New Roman" w:cs="Times New Roman"/>
          <w:szCs w:val="24"/>
          <w:lang w:val="sr-Cyrl-CS" w:eastAsia="zh-CN"/>
        </w:rPr>
        <w:t>у</w:t>
      </w:r>
      <w:r w:rsidRPr="005353A4">
        <w:rPr>
          <w:rFonts w:eastAsia="Times New Roman" w:cs="Times New Roman"/>
          <w:spacing w:val="2"/>
          <w:szCs w:val="24"/>
          <w:lang w:val="sr-Cyrl-CS" w:eastAsia="zh-CN"/>
        </w:rPr>
        <w:t xml:space="preserve"> </w:t>
      </w:r>
      <w:r w:rsidRPr="005353A4">
        <w:rPr>
          <w:rFonts w:eastAsia="Times New Roman" w:cs="Times New Roman"/>
          <w:szCs w:val="24"/>
          <w:lang w:val="sr-Cyrl-CS" w:eastAsia="zh-CN"/>
        </w:rPr>
        <w:t>об</w:t>
      </w:r>
      <w:r w:rsidRPr="005353A4">
        <w:rPr>
          <w:rFonts w:eastAsia="Times New Roman" w:cs="Times New Roman"/>
          <w:spacing w:val="2"/>
          <w:szCs w:val="24"/>
          <w:lang w:val="sr-Cyrl-CS" w:eastAsia="zh-CN"/>
        </w:rPr>
        <w:t>ј</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вљ</w:t>
      </w:r>
      <w:r w:rsidRPr="005353A4">
        <w:rPr>
          <w:rFonts w:eastAsia="Times New Roman" w:cs="Times New Roman"/>
          <w:spacing w:val="1"/>
          <w:szCs w:val="24"/>
          <w:lang w:val="sr-Cyrl-CS" w:eastAsia="zh-CN"/>
        </w:rPr>
        <w:t>и</w:t>
      </w:r>
      <w:r w:rsidRPr="005353A4">
        <w:rPr>
          <w:rFonts w:eastAsia="Times New Roman" w:cs="Times New Roman"/>
          <w:szCs w:val="24"/>
          <w:lang w:val="sr-Cyrl-CS" w:eastAsia="zh-CN"/>
        </w:rPr>
        <w:t>в</w:t>
      </w:r>
      <w:r w:rsidRPr="005353A4">
        <w:rPr>
          <w:rFonts w:eastAsia="Times New Roman" w:cs="Times New Roman"/>
          <w:spacing w:val="-2"/>
          <w:szCs w:val="24"/>
          <w:lang w:val="sr-Cyrl-CS" w:eastAsia="zh-CN"/>
        </w:rPr>
        <w:t>а</w:t>
      </w:r>
      <w:r w:rsidRPr="005353A4">
        <w:rPr>
          <w:rFonts w:eastAsia="Times New Roman" w:cs="Times New Roman"/>
          <w:spacing w:val="-1"/>
          <w:szCs w:val="24"/>
          <w:lang w:val="sr-Cyrl-CS" w:eastAsia="zh-CN"/>
        </w:rPr>
        <w:t>ња</w:t>
      </w:r>
      <w:r w:rsidRPr="005353A4">
        <w:rPr>
          <w:rFonts w:eastAsia="Times New Roman" w:cs="Times New Roman"/>
          <w:szCs w:val="24"/>
          <w:lang w:val="sr-Cyrl-CS" w:eastAsia="zh-CN"/>
        </w:rPr>
        <w:t>,</w:t>
      </w:r>
      <w:r w:rsidRPr="005353A4">
        <w:rPr>
          <w:rFonts w:eastAsia="Times New Roman" w:cs="Times New Roman"/>
          <w:spacing w:val="12"/>
          <w:szCs w:val="24"/>
          <w:lang w:val="sr-Cyrl-CS" w:eastAsia="zh-CN"/>
        </w:rPr>
        <w:t xml:space="preserve"> </w:t>
      </w:r>
      <w:r w:rsidRPr="005353A4">
        <w:rPr>
          <w:rFonts w:eastAsia="Times New Roman" w:cs="Times New Roman"/>
          <w:szCs w:val="24"/>
          <w:lang w:val="sr-Cyrl-CS" w:eastAsia="zh-CN"/>
        </w:rPr>
        <w:t>и</w:t>
      </w:r>
      <w:r w:rsidRPr="005353A4">
        <w:rPr>
          <w:rFonts w:eastAsia="Times New Roman" w:cs="Times New Roman"/>
          <w:spacing w:val="10"/>
          <w:szCs w:val="24"/>
          <w:lang w:val="sr-Cyrl-CS" w:eastAsia="zh-CN"/>
        </w:rPr>
        <w:t xml:space="preserve"> </w:t>
      </w:r>
      <w:r w:rsidRPr="005353A4">
        <w:rPr>
          <w:rFonts w:eastAsia="Times New Roman" w:cs="Times New Roman"/>
          <w:spacing w:val="1"/>
          <w:szCs w:val="24"/>
          <w:lang w:val="sr-Cyrl-CS" w:eastAsia="zh-CN"/>
        </w:rPr>
        <w:t>и</w:t>
      </w:r>
      <w:r w:rsidRPr="005353A4">
        <w:rPr>
          <w:rFonts w:eastAsia="Times New Roman" w:cs="Times New Roman"/>
          <w:szCs w:val="24"/>
          <w:lang w:val="sr-Cyrl-CS" w:eastAsia="zh-CN"/>
        </w:rPr>
        <w:t>зд</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в</w:t>
      </w:r>
      <w:r w:rsidRPr="005353A4">
        <w:rPr>
          <w:rFonts w:eastAsia="Times New Roman" w:cs="Times New Roman"/>
          <w:spacing w:val="-2"/>
          <w:szCs w:val="24"/>
          <w:lang w:val="sr-Cyrl-CS" w:eastAsia="zh-CN"/>
        </w:rPr>
        <w:t>а</w:t>
      </w:r>
      <w:r w:rsidRPr="005353A4">
        <w:rPr>
          <w:rFonts w:eastAsia="Times New Roman" w:cs="Times New Roman"/>
          <w:spacing w:val="-1"/>
          <w:szCs w:val="24"/>
          <w:lang w:val="sr-Cyrl-CS" w:eastAsia="zh-CN"/>
        </w:rPr>
        <w:t>ч</w:t>
      </w:r>
      <w:r w:rsidRPr="005353A4">
        <w:rPr>
          <w:rFonts w:eastAsia="Times New Roman" w:cs="Times New Roman"/>
          <w:szCs w:val="24"/>
          <w:lang w:val="sr-Cyrl-CS" w:eastAsia="zh-CN"/>
        </w:rPr>
        <w:t>а</w:t>
      </w:r>
      <w:r w:rsidRPr="005353A4">
        <w:rPr>
          <w:rFonts w:eastAsia="Times New Roman" w:cs="Times New Roman"/>
          <w:spacing w:val="8"/>
          <w:szCs w:val="24"/>
          <w:lang w:val="sr-Cyrl-CS" w:eastAsia="zh-CN"/>
        </w:rPr>
        <w:t xml:space="preserve"> </w:t>
      </w:r>
      <w:r w:rsidRPr="005353A4">
        <w:rPr>
          <w:rFonts w:eastAsia="Times New Roman" w:cs="Times New Roman"/>
          <w:szCs w:val="24"/>
          <w:lang w:val="sr-Cyrl-CS" w:eastAsia="zh-CN"/>
        </w:rPr>
        <w:t>који</w:t>
      </w:r>
      <w:r w:rsidRPr="005353A4">
        <w:rPr>
          <w:rFonts w:eastAsia="Times New Roman" w:cs="Times New Roman"/>
          <w:spacing w:val="10"/>
          <w:szCs w:val="24"/>
          <w:lang w:val="sr-Cyrl-CS" w:eastAsia="zh-CN"/>
        </w:rPr>
        <w:t xml:space="preserve"> </w:t>
      </w:r>
      <w:r w:rsidRPr="005353A4">
        <w:rPr>
          <w:rFonts w:eastAsia="Times New Roman" w:cs="Times New Roman"/>
          <w:szCs w:val="24"/>
          <w:lang w:val="sr-Cyrl-CS" w:eastAsia="zh-CN"/>
        </w:rPr>
        <w:t>п</w:t>
      </w:r>
      <w:r w:rsidRPr="005353A4">
        <w:rPr>
          <w:rFonts w:eastAsia="Times New Roman" w:cs="Times New Roman"/>
          <w:spacing w:val="2"/>
          <w:szCs w:val="24"/>
          <w:lang w:val="sr-Cyrl-CS" w:eastAsia="zh-CN"/>
        </w:rPr>
        <w:t>р</w:t>
      </w:r>
      <w:r w:rsidRPr="005353A4">
        <w:rPr>
          <w:rFonts w:eastAsia="Times New Roman" w:cs="Times New Roman"/>
          <w:spacing w:val="-8"/>
          <w:szCs w:val="24"/>
          <w:lang w:val="sr-Cyrl-CS" w:eastAsia="zh-CN"/>
        </w:rPr>
        <w:t>у</w:t>
      </w:r>
      <w:r w:rsidRPr="005353A4">
        <w:rPr>
          <w:rFonts w:eastAsia="Times New Roman" w:cs="Times New Roman"/>
          <w:szCs w:val="24"/>
          <w:lang w:val="sr-Cyrl-CS" w:eastAsia="zh-CN"/>
        </w:rPr>
        <w:t>жа</w:t>
      </w:r>
      <w:r w:rsidRPr="005353A4">
        <w:rPr>
          <w:rFonts w:eastAsia="Times New Roman" w:cs="Times New Roman"/>
          <w:spacing w:val="8"/>
          <w:szCs w:val="24"/>
          <w:lang w:val="sr-Cyrl-CS" w:eastAsia="zh-CN"/>
        </w:rPr>
        <w:t xml:space="preserve"> </w:t>
      </w:r>
      <w:r w:rsidRPr="005353A4">
        <w:rPr>
          <w:rFonts w:eastAsia="Times New Roman" w:cs="Times New Roman"/>
          <w:spacing w:val="3"/>
          <w:szCs w:val="24"/>
          <w:lang w:val="sr-Cyrl-CS" w:eastAsia="zh-CN"/>
        </w:rPr>
        <w:t>а</w:t>
      </w:r>
      <w:r w:rsidRPr="005353A4">
        <w:rPr>
          <w:rFonts w:eastAsia="Times New Roman" w:cs="Times New Roman"/>
          <w:spacing w:val="-5"/>
          <w:szCs w:val="24"/>
          <w:lang w:val="sr-Cyrl-CS" w:eastAsia="zh-CN"/>
        </w:rPr>
        <w:t>у</w:t>
      </w:r>
      <w:r w:rsidRPr="005353A4">
        <w:rPr>
          <w:rFonts w:eastAsia="Times New Roman" w:cs="Times New Roman"/>
          <w:szCs w:val="24"/>
          <w:lang w:val="sr-Cyrl-CS" w:eastAsia="zh-CN"/>
        </w:rPr>
        <w:t>д</w:t>
      </w:r>
      <w:r w:rsidRPr="005353A4">
        <w:rPr>
          <w:rFonts w:eastAsia="Times New Roman" w:cs="Times New Roman"/>
          <w:spacing w:val="1"/>
          <w:szCs w:val="24"/>
          <w:lang w:val="sr-Cyrl-CS" w:eastAsia="zh-CN"/>
        </w:rPr>
        <w:t>и</w:t>
      </w:r>
      <w:r w:rsidRPr="005353A4">
        <w:rPr>
          <w:rFonts w:eastAsia="Times New Roman" w:cs="Times New Roman"/>
          <w:szCs w:val="24"/>
          <w:lang w:val="sr-Cyrl-CS" w:eastAsia="zh-CN"/>
        </w:rPr>
        <w:t>о</w:t>
      </w:r>
      <w:r w:rsidRPr="005353A4">
        <w:rPr>
          <w:rFonts w:eastAsia="Times New Roman" w:cs="Times New Roman"/>
          <w:spacing w:val="9"/>
          <w:szCs w:val="24"/>
          <w:lang w:val="sr-Cyrl-CS" w:eastAsia="zh-CN"/>
        </w:rPr>
        <w:t xml:space="preserve"> </w:t>
      </w:r>
      <w:r w:rsidRPr="005353A4">
        <w:rPr>
          <w:rFonts w:eastAsia="Times New Roman" w:cs="Times New Roman"/>
          <w:szCs w:val="24"/>
          <w:lang w:val="sr-Cyrl-CS" w:eastAsia="zh-CN"/>
        </w:rPr>
        <w:t>и</w:t>
      </w:r>
      <w:r w:rsidRPr="005353A4">
        <w:rPr>
          <w:rFonts w:eastAsia="Times New Roman" w:cs="Times New Roman"/>
          <w:spacing w:val="10"/>
          <w:szCs w:val="24"/>
          <w:lang w:val="sr-Cyrl-CS" w:eastAsia="zh-CN"/>
        </w:rPr>
        <w:t xml:space="preserve"> </w:t>
      </w:r>
      <w:r w:rsidRPr="005353A4">
        <w:rPr>
          <w:rFonts w:eastAsia="Times New Roman" w:cs="Times New Roman"/>
          <w:spacing w:val="1"/>
          <w:szCs w:val="24"/>
          <w:lang w:val="sr-Cyrl-CS" w:eastAsia="zh-CN"/>
        </w:rPr>
        <w:t>а</w:t>
      </w:r>
      <w:r w:rsidRPr="005353A4">
        <w:rPr>
          <w:rFonts w:eastAsia="Times New Roman" w:cs="Times New Roman"/>
          <w:spacing w:val="-5"/>
          <w:szCs w:val="24"/>
          <w:lang w:val="sr-Cyrl-CS" w:eastAsia="zh-CN"/>
        </w:rPr>
        <w:t>у</w:t>
      </w:r>
      <w:r w:rsidRPr="005353A4">
        <w:rPr>
          <w:rFonts w:eastAsia="Times New Roman" w:cs="Times New Roman"/>
          <w:szCs w:val="24"/>
          <w:lang w:val="sr-Cyrl-CS" w:eastAsia="zh-CN"/>
        </w:rPr>
        <w:t>д</w:t>
      </w:r>
      <w:r w:rsidRPr="005353A4">
        <w:rPr>
          <w:rFonts w:eastAsia="Times New Roman" w:cs="Times New Roman"/>
          <w:spacing w:val="3"/>
          <w:szCs w:val="24"/>
          <w:lang w:val="sr-Cyrl-CS" w:eastAsia="zh-CN"/>
        </w:rPr>
        <w:t>и</w:t>
      </w:r>
      <w:r w:rsidRPr="005353A4">
        <w:rPr>
          <w:rFonts w:eastAsia="Times New Roman" w:cs="Times New Roman"/>
          <w:spacing w:val="4"/>
          <w:szCs w:val="24"/>
          <w:lang w:val="sr-Cyrl-CS" w:eastAsia="zh-CN"/>
        </w:rPr>
        <w:t>о</w:t>
      </w:r>
      <w:r w:rsidRPr="005353A4">
        <w:rPr>
          <w:rFonts w:eastAsia="Times New Roman" w:cs="Times New Roman"/>
          <w:spacing w:val="-1"/>
          <w:szCs w:val="24"/>
          <w:lang w:val="sr-Cyrl-CS" w:eastAsia="zh-CN"/>
        </w:rPr>
        <w:t>-</w:t>
      </w:r>
      <w:r w:rsidRPr="005353A4">
        <w:rPr>
          <w:rFonts w:eastAsia="Times New Roman" w:cs="Times New Roman"/>
          <w:szCs w:val="24"/>
          <w:lang w:val="sr-Cyrl-CS" w:eastAsia="zh-CN"/>
        </w:rPr>
        <w:t>ви</w:t>
      </w:r>
      <w:r w:rsidRPr="005353A4">
        <w:rPr>
          <w:rFonts w:eastAsia="Times New Roman" w:cs="Times New Roman"/>
          <w:spacing w:val="3"/>
          <w:szCs w:val="24"/>
          <w:lang w:val="sr-Cyrl-CS" w:eastAsia="zh-CN"/>
        </w:rPr>
        <w:t>з</w:t>
      </w:r>
      <w:r w:rsidRPr="005353A4">
        <w:rPr>
          <w:rFonts w:eastAsia="Times New Roman" w:cs="Times New Roman"/>
          <w:spacing w:val="-5"/>
          <w:szCs w:val="24"/>
          <w:lang w:val="sr-Cyrl-CS" w:eastAsia="zh-CN"/>
        </w:rPr>
        <w:t>у</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л</w:t>
      </w:r>
      <w:r w:rsidRPr="005353A4">
        <w:rPr>
          <w:rFonts w:eastAsia="Times New Roman" w:cs="Times New Roman"/>
          <w:spacing w:val="1"/>
          <w:szCs w:val="24"/>
          <w:lang w:val="sr-Cyrl-CS" w:eastAsia="zh-CN"/>
        </w:rPr>
        <w:t>н</w:t>
      </w:r>
      <w:r w:rsidRPr="005353A4">
        <w:rPr>
          <w:rFonts w:eastAsia="Times New Roman" w:cs="Times New Roman"/>
          <w:szCs w:val="24"/>
          <w:lang w:val="sr-Cyrl-CS" w:eastAsia="zh-CN"/>
        </w:rPr>
        <w:t>е</w:t>
      </w:r>
      <w:r w:rsidRPr="005353A4">
        <w:rPr>
          <w:rFonts w:eastAsia="Times New Roman" w:cs="Times New Roman"/>
          <w:spacing w:val="8"/>
          <w:szCs w:val="24"/>
          <w:lang w:val="sr-Cyrl-CS" w:eastAsia="zh-CN"/>
        </w:rPr>
        <w:t xml:space="preserve"> </w:t>
      </w:r>
      <w:r w:rsidRPr="005353A4">
        <w:rPr>
          <w:rFonts w:eastAsia="Times New Roman" w:cs="Times New Roman"/>
          <w:spacing w:val="-1"/>
          <w:szCs w:val="24"/>
          <w:lang w:val="sr-Cyrl-CS" w:eastAsia="zh-CN"/>
        </w:rPr>
        <w:t>ме</w:t>
      </w:r>
      <w:r w:rsidRPr="005353A4">
        <w:rPr>
          <w:rFonts w:eastAsia="Times New Roman" w:cs="Times New Roman"/>
          <w:szCs w:val="24"/>
          <w:lang w:val="sr-Cyrl-CS" w:eastAsia="zh-CN"/>
        </w:rPr>
        <w:t>д</w:t>
      </w:r>
      <w:r w:rsidRPr="005353A4">
        <w:rPr>
          <w:rFonts w:eastAsia="Times New Roman" w:cs="Times New Roman"/>
          <w:spacing w:val="1"/>
          <w:szCs w:val="24"/>
          <w:lang w:val="sr-Cyrl-CS" w:eastAsia="zh-CN"/>
        </w:rPr>
        <w:t>и</w:t>
      </w:r>
      <w:r w:rsidRPr="005353A4">
        <w:rPr>
          <w:rFonts w:eastAsia="Times New Roman" w:cs="Times New Roman"/>
          <w:szCs w:val="24"/>
          <w:lang w:val="sr-Cyrl-CS" w:eastAsia="zh-CN"/>
        </w:rPr>
        <w:t xml:space="preserve">јске </w:t>
      </w:r>
      <w:r w:rsidRPr="005353A4">
        <w:rPr>
          <w:rFonts w:eastAsia="Times New Roman" w:cs="Times New Roman"/>
          <w:spacing w:val="-5"/>
          <w:szCs w:val="24"/>
          <w:lang w:val="sr-Cyrl-CS" w:eastAsia="zh-CN"/>
        </w:rPr>
        <w:t>у</w:t>
      </w:r>
      <w:r w:rsidRPr="005353A4">
        <w:rPr>
          <w:rFonts w:eastAsia="Times New Roman" w:cs="Times New Roman"/>
          <w:spacing w:val="1"/>
          <w:szCs w:val="24"/>
          <w:lang w:val="sr-Cyrl-CS" w:eastAsia="zh-CN"/>
        </w:rPr>
        <w:t>с</w:t>
      </w:r>
      <w:r w:rsidRPr="005353A4">
        <w:rPr>
          <w:rFonts w:eastAsia="Times New Roman" w:cs="Times New Roman"/>
          <w:spacing w:val="4"/>
          <w:szCs w:val="24"/>
          <w:lang w:val="sr-Cyrl-CS" w:eastAsia="zh-CN"/>
        </w:rPr>
        <w:t>л</w:t>
      </w:r>
      <w:r w:rsidRPr="005353A4">
        <w:rPr>
          <w:rFonts w:eastAsia="Times New Roman" w:cs="Times New Roman"/>
          <w:spacing w:val="-5"/>
          <w:szCs w:val="24"/>
          <w:lang w:val="sr-Cyrl-CS" w:eastAsia="zh-CN"/>
        </w:rPr>
        <w:t>у</w:t>
      </w:r>
      <w:r w:rsidRPr="005353A4">
        <w:rPr>
          <w:rFonts w:eastAsia="Times New Roman" w:cs="Times New Roman"/>
          <w:spacing w:val="2"/>
          <w:szCs w:val="24"/>
          <w:lang w:val="sr-Cyrl-CS" w:eastAsia="zh-CN"/>
        </w:rPr>
        <w:t>г</w:t>
      </w:r>
      <w:r w:rsidRPr="005353A4">
        <w:rPr>
          <w:rFonts w:eastAsia="Times New Roman" w:cs="Times New Roman"/>
          <w:szCs w:val="24"/>
          <w:lang w:val="sr-Cyrl-CS" w:eastAsia="zh-CN"/>
        </w:rPr>
        <w:t>е</w:t>
      </w:r>
      <w:r w:rsidRPr="005353A4">
        <w:rPr>
          <w:rFonts w:eastAsia="Times New Roman" w:cs="Times New Roman"/>
          <w:spacing w:val="-1"/>
          <w:szCs w:val="24"/>
          <w:lang w:val="sr-Cyrl-CS" w:eastAsia="zh-CN"/>
        </w:rPr>
        <w:t xml:space="preserve"> </w:t>
      </w:r>
      <w:r w:rsidRPr="005353A4">
        <w:rPr>
          <w:rFonts w:eastAsia="Times New Roman" w:cs="Times New Roman"/>
          <w:szCs w:val="24"/>
          <w:lang w:val="sr-Cyrl-CS" w:eastAsia="zh-CN"/>
        </w:rPr>
        <w:t>на</w:t>
      </w:r>
      <w:r w:rsidRPr="005353A4">
        <w:rPr>
          <w:rFonts w:eastAsia="Times New Roman" w:cs="Times New Roman"/>
          <w:spacing w:val="-1"/>
          <w:szCs w:val="24"/>
          <w:lang w:val="sr-Cyrl-CS" w:eastAsia="zh-CN"/>
        </w:rPr>
        <w:t xml:space="preserve"> </w:t>
      </w:r>
      <w:r w:rsidRPr="005353A4">
        <w:rPr>
          <w:rFonts w:eastAsia="Times New Roman" w:cs="Times New Roman"/>
          <w:szCs w:val="24"/>
          <w:lang w:val="sr-Cyrl-CS" w:eastAsia="zh-CN"/>
        </w:rPr>
        <w:t>и</w:t>
      </w:r>
      <w:r w:rsidRPr="005353A4">
        <w:rPr>
          <w:rFonts w:eastAsia="Times New Roman" w:cs="Times New Roman"/>
          <w:spacing w:val="-1"/>
          <w:szCs w:val="24"/>
          <w:lang w:val="sr-Cyrl-CS" w:eastAsia="zh-CN"/>
        </w:rPr>
        <w:t>с</w:t>
      </w:r>
      <w:r w:rsidRPr="005353A4">
        <w:rPr>
          <w:rFonts w:eastAsia="Times New Roman" w:cs="Times New Roman"/>
          <w:szCs w:val="24"/>
          <w:lang w:val="sr-Cyrl-CS" w:eastAsia="zh-CN"/>
        </w:rPr>
        <w:t>том р</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л</w:t>
      </w:r>
      <w:r w:rsidRPr="005353A4">
        <w:rPr>
          <w:rFonts w:eastAsia="Times New Roman" w:cs="Times New Roman"/>
          <w:spacing w:val="-1"/>
          <w:szCs w:val="24"/>
          <w:lang w:val="sr-Cyrl-CS" w:eastAsia="zh-CN"/>
        </w:rPr>
        <w:t>е</w:t>
      </w:r>
      <w:r w:rsidRPr="005353A4">
        <w:rPr>
          <w:rFonts w:eastAsia="Times New Roman" w:cs="Times New Roman"/>
          <w:spacing w:val="1"/>
          <w:szCs w:val="24"/>
          <w:lang w:val="sr-Cyrl-CS" w:eastAsia="zh-CN"/>
        </w:rPr>
        <w:t>ва</w:t>
      </w:r>
      <w:r w:rsidRPr="005353A4">
        <w:rPr>
          <w:rFonts w:eastAsia="Times New Roman" w:cs="Times New Roman"/>
          <w:szCs w:val="24"/>
          <w:lang w:val="sr-Cyrl-CS" w:eastAsia="zh-CN"/>
        </w:rPr>
        <w:t>нт</w:t>
      </w:r>
      <w:r w:rsidRPr="005353A4">
        <w:rPr>
          <w:rFonts w:eastAsia="Times New Roman" w:cs="Times New Roman"/>
          <w:spacing w:val="1"/>
          <w:szCs w:val="24"/>
          <w:lang w:val="sr-Cyrl-CS" w:eastAsia="zh-CN"/>
        </w:rPr>
        <w:t>н</w:t>
      </w:r>
      <w:r w:rsidRPr="005353A4">
        <w:rPr>
          <w:rFonts w:eastAsia="Times New Roman" w:cs="Times New Roman"/>
          <w:szCs w:val="24"/>
          <w:lang w:val="sr-Cyrl-CS" w:eastAsia="zh-CN"/>
        </w:rPr>
        <w:t>ом</w:t>
      </w:r>
      <w:r w:rsidRPr="005353A4">
        <w:rPr>
          <w:rFonts w:eastAsia="Times New Roman" w:cs="Times New Roman"/>
          <w:spacing w:val="-1"/>
          <w:szCs w:val="24"/>
          <w:lang w:val="sr-Cyrl-CS" w:eastAsia="zh-CN"/>
        </w:rPr>
        <w:t xml:space="preserve"> </w:t>
      </w:r>
      <w:r w:rsidRPr="005353A4">
        <w:rPr>
          <w:rFonts w:eastAsia="Times New Roman" w:cs="Times New Roman"/>
          <w:szCs w:val="24"/>
          <w:lang w:val="sr-Cyrl-CS" w:eastAsia="zh-CN"/>
        </w:rPr>
        <w:t>тр</w:t>
      </w:r>
      <w:r w:rsidRPr="005353A4">
        <w:rPr>
          <w:rFonts w:eastAsia="Times New Roman" w:cs="Times New Roman"/>
          <w:spacing w:val="-2"/>
          <w:szCs w:val="24"/>
          <w:lang w:val="sr-Cyrl-CS" w:eastAsia="zh-CN"/>
        </w:rPr>
        <w:t>ж</w:t>
      </w:r>
      <w:r w:rsidRPr="005353A4">
        <w:rPr>
          <w:rFonts w:eastAsia="Times New Roman" w:cs="Times New Roman"/>
          <w:szCs w:val="24"/>
          <w:lang w:val="sr-Cyrl-CS" w:eastAsia="zh-CN"/>
        </w:rPr>
        <w:t>иш</w:t>
      </w:r>
      <w:r w:rsidRPr="005353A4">
        <w:rPr>
          <w:rFonts w:eastAsia="Times New Roman" w:cs="Times New Roman"/>
          <w:spacing w:val="2"/>
          <w:szCs w:val="24"/>
          <w:lang w:val="sr-Cyrl-CS" w:eastAsia="zh-CN"/>
        </w:rPr>
        <w:t>т</w:t>
      </w:r>
      <w:r w:rsidRPr="005353A4">
        <w:rPr>
          <w:rFonts w:eastAsia="Times New Roman" w:cs="Times New Roman"/>
          <w:szCs w:val="24"/>
          <w:lang w:val="sr-Cyrl-CS" w:eastAsia="zh-CN"/>
        </w:rPr>
        <w:t>у</w:t>
      </w:r>
      <w:r w:rsidRPr="005353A4">
        <w:rPr>
          <w:rFonts w:eastAsia="Times New Roman" w:cs="Times New Roman"/>
          <w:spacing w:val="-3"/>
          <w:szCs w:val="24"/>
          <w:lang w:val="sr-Cyrl-CS" w:eastAsia="zh-CN"/>
        </w:rPr>
        <w:t xml:space="preserve"> </w:t>
      </w:r>
      <w:r w:rsidRPr="005353A4">
        <w:rPr>
          <w:rFonts w:eastAsia="Times New Roman" w:cs="Times New Roman"/>
          <w:spacing w:val="-5"/>
          <w:szCs w:val="24"/>
          <w:lang w:val="sr-Cyrl-CS" w:eastAsia="zh-CN"/>
        </w:rPr>
        <w:t>у</w:t>
      </w:r>
      <w:r w:rsidRPr="005353A4">
        <w:rPr>
          <w:rFonts w:eastAsia="Times New Roman" w:cs="Times New Roman"/>
          <w:spacing w:val="1"/>
          <w:szCs w:val="24"/>
          <w:lang w:val="sr-Cyrl-CS" w:eastAsia="zh-CN"/>
        </w:rPr>
        <w:t>ж</w:t>
      </w:r>
      <w:r w:rsidRPr="005353A4">
        <w:rPr>
          <w:rFonts w:eastAsia="Times New Roman" w:cs="Times New Roman"/>
          <w:spacing w:val="-1"/>
          <w:szCs w:val="24"/>
          <w:lang w:val="sr-Cyrl-CS" w:eastAsia="zh-CN"/>
        </w:rPr>
        <w:t>е</w:t>
      </w:r>
      <w:r w:rsidRPr="005353A4">
        <w:rPr>
          <w:rFonts w:eastAsia="Times New Roman" w:cs="Times New Roman"/>
          <w:szCs w:val="24"/>
          <w:lang w:val="sr-Cyrl-CS" w:eastAsia="zh-CN"/>
        </w:rPr>
        <w:t>м</w:t>
      </w:r>
      <w:r w:rsidRPr="005353A4">
        <w:rPr>
          <w:rFonts w:eastAsia="Times New Roman" w:cs="Times New Roman"/>
          <w:spacing w:val="-1"/>
          <w:szCs w:val="24"/>
          <w:lang w:val="sr-Cyrl-CS" w:eastAsia="zh-CN"/>
        </w:rPr>
        <w:t xml:space="preserve"> </w:t>
      </w:r>
      <w:r w:rsidRPr="005353A4">
        <w:rPr>
          <w:rFonts w:eastAsia="Times New Roman" w:cs="Times New Roman"/>
          <w:spacing w:val="2"/>
          <w:szCs w:val="24"/>
          <w:lang w:val="sr-Cyrl-CS" w:eastAsia="zh-CN"/>
        </w:rPr>
        <w:t>о</w:t>
      </w:r>
      <w:r w:rsidRPr="005353A4">
        <w:rPr>
          <w:rFonts w:eastAsia="Times New Roman" w:cs="Times New Roman"/>
          <w:szCs w:val="24"/>
          <w:lang w:val="sr-Cyrl-CS" w:eastAsia="zh-CN"/>
        </w:rPr>
        <w:t xml:space="preserve">д </w:t>
      </w:r>
      <w:r w:rsidRPr="005353A4">
        <w:rPr>
          <w:rFonts w:eastAsia="Times New Roman" w:cs="Times New Roman"/>
          <w:spacing w:val="1"/>
          <w:szCs w:val="24"/>
          <w:lang w:val="sr-Cyrl-CS" w:eastAsia="zh-CN"/>
        </w:rPr>
        <w:t>н</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ци</w:t>
      </w:r>
      <w:r w:rsidRPr="005353A4">
        <w:rPr>
          <w:rFonts w:eastAsia="Times New Roman" w:cs="Times New Roman"/>
          <w:spacing w:val="-3"/>
          <w:szCs w:val="24"/>
          <w:lang w:val="sr-Cyrl-CS" w:eastAsia="zh-CN"/>
        </w:rPr>
        <w:t>о</w:t>
      </w:r>
      <w:r w:rsidRPr="005353A4">
        <w:rPr>
          <w:rFonts w:eastAsia="Times New Roman" w:cs="Times New Roman"/>
          <w:szCs w:val="24"/>
          <w:lang w:val="sr-Cyrl-CS" w:eastAsia="zh-CN"/>
        </w:rPr>
        <w:t>н</w:t>
      </w:r>
      <w:r w:rsidRPr="005353A4">
        <w:rPr>
          <w:rFonts w:eastAsia="Times New Roman" w:cs="Times New Roman"/>
          <w:spacing w:val="-1"/>
          <w:szCs w:val="24"/>
          <w:lang w:val="sr-Cyrl-CS" w:eastAsia="zh-CN"/>
        </w:rPr>
        <w:t>а</w:t>
      </w:r>
      <w:r w:rsidRPr="005353A4">
        <w:rPr>
          <w:rFonts w:eastAsia="Times New Roman" w:cs="Times New Roman"/>
          <w:szCs w:val="24"/>
          <w:lang w:val="sr-Cyrl-CS" w:eastAsia="zh-CN"/>
        </w:rPr>
        <w:t>л</w:t>
      </w:r>
      <w:r w:rsidRPr="005353A4">
        <w:rPr>
          <w:rFonts w:eastAsia="Times New Roman" w:cs="Times New Roman"/>
          <w:spacing w:val="1"/>
          <w:szCs w:val="24"/>
          <w:lang w:val="sr-Cyrl-CS" w:eastAsia="zh-CN"/>
        </w:rPr>
        <w:t>н</w:t>
      </w:r>
      <w:r w:rsidRPr="005353A4">
        <w:rPr>
          <w:rFonts w:eastAsia="Times New Roman" w:cs="Times New Roman"/>
          <w:szCs w:val="24"/>
          <w:lang w:val="sr-Cyrl-CS" w:eastAsia="zh-CN"/>
        </w:rPr>
        <w:t>ог</w:t>
      </w:r>
      <w:r w:rsidR="00DD51C8">
        <w:rPr>
          <w:rFonts w:eastAsia="Times New Roman" w:cs="Times New Roman"/>
          <w:szCs w:val="24"/>
          <w:lang w:val="sr-Cyrl-CS" w:eastAsia="zh-CN"/>
        </w:rPr>
        <w:t>.</w:t>
      </w:r>
      <w:r w:rsidRPr="005353A4">
        <w:rPr>
          <w:rFonts w:eastAsia="Times New Roman" w:cs="Times New Roman"/>
          <w:szCs w:val="24"/>
          <w:lang w:eastAsia="zh-CN"/>
        </w:rPr>
        <w:t xml:space="preserve"> (члан 54. став 2.)</w:t>
      </w:r>
    </w:p>
    <w:p w14:paraId="0C20CC01"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eastAsia="zh-CN"/>
        </w:rPr>
        <w:t>Закон регулише да је лице које се, поред делатности издавача медија, бави и дистрибуцијом медијских садржаја,</w:t>
      </w:r>
      <w:r w:rsidRPr="005353A4">
        <w:rPr>
          <w:rFonts w:eastAsia="Times New Roman" w:cs="Times New Roman"/>
          <w:szCs w:val="24"/>
          <w:lang w:val="sr-Cyrl-CS" w:eastAsia="zh-CN"/>
        </w:rPr>
        <w:t xml:space="preserve"> </w:t>
      </w:r>
      <w:r w:rsidRPr="005353A4">
        <w:rPr>
          <w:rFonts w:eastAsia="Times New Roman" w:cs="Times New Roman"/>
          <w:szCs w:val="24"/>
          <w:lang w:eastAsia="zh-CN"/>
        </w:rPr>
        <w:t xml:space="preserve">дужно да делатност издавача медија обавља преко повезаног правног лица. </w:t>
      </w:r>
      <w:r w:rsidRPr="005353A4">
        <w:rPr>
          <w:rFonts w:eastAsia="Times New Roman" w:cs="Times New Roman"/>
          <w:szCs w:val="24"/>
          <w:lang w:val="sr-Cyrl-CS" w:eastAsia="zh-CN"/>
        </w:rPr>
        <w:t>Законом је п</w:t>
      </w:r>
      <w:r w:rsidRPr="005353A4">
        <w:rPr>
          <w:rFonts w:eastAsia="Times New Roman" w:cs="Times New Roman"/>
          <w:szCs w:val="24"/>
          <w:lang w:eastAsia="zh-CN"/>
        </w:rPr>
        <w:t>р</w:t>
      </w:r>
      <w:r w:rsidRPr="005353A4">
        <w:rPr>
          <w:rFonts w:eastAsia="Times New Roman" w:cs="Times New Roman"/>
          <w:szCs w:val="24"/>
          <w:lang w:val="sr-Cyrl-CS" w:eastAsia="zh-CN"/>
        </w:rPr>
        <w:t>ецизно дата дефиниција повезаног лица.</w:t>
      </w:r>
      <w:r w:rsidRPr="005353A4">
        <w:rPr>
          <w:rFonts w:eastAsia="Times New Roman" w:cs="Times New Roman"/>
          <w:szCs w:val="24"/>
          <w:lang w:eastAsia="zh-CN"/>
        </w:rPr>
        <w:t xml:space="preserve"> </w:t>
      </w:r>
    </w:p>
    <w:p w14:paraId="613F0AE4"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eastAsia="zh-CN"/>
        </w:rPr>
        <w:t>Постојање угрожавања медијског плурализма</w:t>
      </w:r>
      <w:r w:rsidRPr="005353A4">
        <w:rPr>
          <w:rFonts w:eastAsia="Times New Roman" w:cs="Times New Roman"/>
          <w:szCs w:val="24"/>
          <w:lang w:val="sr-Cyrl-CS" w:eastAsia="zh-CN"/>
        </w:rPr>
        <w:t>, за штампане медије,</w:t>
      </w:r>
      <w:r w:rsidRPr="005353A4">
        <w:rPr>
          <w:rFonts w:eastAsia="Times New Roman" w:cs="Times New Roman"/>
          <w:szCs w:val="24"/>
          <w:lang w:eastAsia="zh-CN"/>
        </w:rPr>
        <w:t xml:space="preserve"> утврђује министарство надлежно за послове информисања </w:t>
      </w:r>
      <w:r w:rsidRPr="005353A4">
        <w:rPr>
          <w:rFonts w:eastAsia="Times New Roman" w:cs="Times New Roman"/>
          <w:szCs w:val="24"/>
          <w:lang w:val="sr-Cyrl-CS" w:eastAsia="zh-CN"/>
        </w:rPr>
        <w:t>док</w:t>
      </w:r>
      <w:r w:rsidRPr="005353A4">
        <w:rPr>
          <w:rFonts w:eastAsia="Times New Roman" w:cs="Times New Roman"/>
          <w:szCs w:val="24"/>
          <w:lang w:eastAsia="zh-CN"/>
        </w:rPr>
        <w:t xml:space="preserve"> </w:t>
      </w:r>
      <w:r w:rsidRPr="005353A4">
        <w:rPr>
          <w:rFonts w:eastAsia="Times New Roman" w:cs="Times New Roman"/>
          <w:szCs w:val="24"/>
          <w:lang w:val="sr-Cyrl-CS" w:eastAsia="zh-CN"/>
        </w:rPr>
        <w:t>п</w:t>
      </w:r>
      <w:r w:rsidRPr="005353A4">
        <w:rPr>
          <w:rFonts w:eastAsia="Times New Roman" w:cs="Times New Roman"/>
          <w:szCs w:val="24"/>
          <w:lang w:eastAsia="zh-CN"/>
        </w:rPr>
        <w:t>остојање угрожавања медијског плурализма</w:t>
      </w:r>
      <w:r w:rsidRPr="005353A4">
        <w:rPr>
          <w:rFonts w:eastAsia="Times New Roman" w:cs="Times New Roman"/>
          <w:szCs w:val="24"/>
          <w:lang w:val="sr-Cyrl-CS" w:eastAsia="zh-CN"/>
        </w:rPr>
        <w:t xml:space="preserve">, за </w:t>
      </w:r>
      <w:r w:rsidRPr="005353A4">
        <w:rPr>
          <w:rFonts w:eastAsia="Times New Roman" w:cs="Times New Roman"/>
          <w:szCs w:val="24"/>
          <w:lang w:eastAsia="zh-CN"/>
        </w:rPr>
        <w:t xml:space="preserve">штампане </w:t>
      </w:r>
      <w:r w:rsidRPr="005353A4">
        <w:rPr>
          <w:rFonts w:eastAsia="Times New Roman" w:cs="Times New Roman"/>
          <w:szCs w:val="24"/>
          <w:lang w:val="sr-Cyrl-CS" w:eastAsia="zh-CN"/>
        </w:rPr>
        <w:t>и електронске медије и</w:t>
      </w:r>
      <w:r w:rsidRPr="005353A4">
        <w:rPr>
          <w:rFonts w:eastAsia="Times New Roman" w:cs="Times New Roman"/>
          <w:szCs w:val="24"/>
          <w:lang w:eastAsia="zh-CN"/>
        </w:rPr>
        <w:t xml:space="preserve"> само</w:t>
      </w:r>
      <w:r w:rsidRPr="005353A4">
        <w:rPr>
          <w:rFonts w:eastAsia="Times New Roman" w:cs="Times New Roman"/>
          <w:szCs w:val="24"/>
          <w:lang w:val="sr-Cyrl-CS" w:eastAsia="zh-CN"/>
        </w:rPr>
        <w:t xml:space="preserve"> за електронске медије утврђује</w:t>
      </w:r>
      <w:r w:rsidRPr="005353A4">
        <w:rPr>
          <w:rFonts w:eastAsia="Times New Roman" w:cs="Times New Roman"/>
          <w:szCs w:val="24"/>
          <w:lang w:eastAsia="zh-CN"/>
        </w:rPr>
        <w:t xml:space="preserve"> регулаторно тело надлежно за електронске медије, у складу са законом којим се уређује област електронских медија.</w:t>
      </w:r>
    </w:p>
    <w:p w14:paraId="4A91C670" w14:textId="5CFD722B"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r w:rsidRPr="005353A4">
        <w:rPr>
          <w:rFonts w:eastAsia="Times New Roman" w:cs="Times New Roman"/>
          <w:szCs w:val="24"/>
          <w:lang w:eastAsia="zh-CN"/>
        </w:rPr>
        <w:t xml:space="preserve">Прописан је и поступак који се спроводи у случају кад је утврђено постојање угрожавања медијског плурализма као и последице непоступања по издатом упозорењу. </w:t>
      </w:r>
    </w:p>
    <w:p w14:paraId="557688F5" w14:textId="77777777"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szCs w:val="24"/>
          <w:lang w:eastAsia="zh-CN"/>
        </w:rPr>
        <w:t xml:space="preserve"> </w:t>
      </w:r>
    </w:p>
    <w:p w14:paraId="3F7109C7" w14:textId="77777777" w:rsidR="001D1CFD" w:rsidRPr="005353A4" w:rsidRDefault="001D1CFD" w:rsidP="001D1CFD">
      <w:pPr>
        <w:suppressAutoHyphens/>
        <w:spacing w:after="0" w:line="240" w:lineRule="auto"/>
        <w:jc w:val="center"/>
        <w:rPr>
          <w:rFonts w:eastAsia="Times New Roman" w:cs="Times New Roman"/>
          <w:b/>
          <w:spacing w:val="-3"/>
          <w:szCs w:val="24"/>
          <w:lang w:eastAsia="zh-CN"/>
        </w:rPr>
      </w:pPr>
      <w:r w:rsidRPr="005353A4">
        <w:rPr>
          <w:rFonts w:eastAsia="Times New Roman" w:cs="Times New Roman"/>
          <w:b/>
          <w:spacing w:val="-3"/>
          <w:szCs w:val="24"/>
          <w:lang w:val="sr-Latn-CS" w:eastAsia="zh-CN"/>
        </w:rPr>
        <w:t xml:space="preserve">VIII. </w:t>
      </w:r>
      <w:r w:rsidRPr="005353A4">
        <w:rPr>
          <w:rFonts w:eastAsia="Times New Roman" w:cs="Times New Roman"/>
          <w:b/>
          <w:spacing w:val="-3"/>
          <w:szCs w:val="24"/>
          <w:lang w:eastAsia="zh-CN"/>
        </w:rPr>
        <w:t>ПРАВО НОВИНАРА НА РАДУ И ПОВОДОМ РАДА,</w:t>
      </w:r>
    </w:p>
    <w:p w14:paraId="6E90EAE9" w14:textId="77777777" w:rsidR="001D1CFD" w:rsidRPr="005353A4" w:rsidRDefault="001D1CFD" w:rsidP="001D1CFD">
      <w:pPr>
        <w:suppressAutoHyphens/>
        <w:spacing w:after="0" w:line="240" w:lineRule="auto"/>
        <w:jc w:val="center"/>
        <w:rPr>
          <w:rFonts w:eastAsia="Times New Roman" w:cs="Times New Roman"/>
          <w:b/>
          <w:szCs w:val="24"/>
          <w:lang w:val="sr-Latn-CS" w:eastAsia="zh-CN"/>
        </w:rPr>
      </w:pPr>
      <w:r w:rsidRPr="005353A4">
        <w:rPr>
          <w:rFonts w:eastAsia="Times New Roman" w:cs="Times New Roman"/>
          <w:b/>
          <w:szCs w:val="24"/>
          <w:lang w:val="sr-Cyrl-CS" w:eastAsia="zh-CN"/>
        </w:rPr>
        <w:lastRenderedPageBreak/>
        <w:t>УРЕДНИЦИ, ПРОФЕСИОНАЛНА УДРУЖЕЊА НОВИНАРА</w:t>
      </w:r>
      <w:r w:rsidRPr="005353A4">
        <w:rPr>
          <w:rFonts w:eastAsia="Times New Roman" w:cs="Times New Roman"/>
          <w:b/>
          <w:szCs w:val="24"/>
          <w:lang w:val="sr-Latn-CS" w:eastAsia="zh-CN"/>
        </w:rPr>
        <w:t xml:space="preserve"> </w:t>
      </w:r>
    </w:p>
    <w:p w14:paraId="4890E1C2"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r w:rsidRPr="005353A4">
        <w:rPr>
          <w:rFonts w:eastAsia="Times New Roman" w:cs="Times New Roman"/>
          <w:b/>
          <w:szCs w:val="24"/>
          <w:lang w:val="sr-Latn-CS" w:eastAsia="zh-CN"/>
        </w:rPr>
        <w:t>И ПРЕДСТАВНИЦИ НОВИНАРСКИХ УДРУЖЕЊА</w:t>
      </w:r>
      <w:r w:rsidRPr="005353A4">
        <w:rPr>
          <w:rFonts w:eastAsia="Times New Roman" w:cs="Times New Roman"/>
          <w:b/>
          <w:szCs w:val="24"/>
          <w:lang w:val="sr-Cyrl-CS" w:eastAsia="zh-CN"/>
        </w:rPr>
        <w:t xml:space="preserve"> </w:t>
      </w:r>
    </w:p>
    <w:p w14:paraId="7931A5B7"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56</w:t>
      </w:r>
      <w:r w:rsidRPr="005353A4">
        <w:rPr>
          <w:rFonts w:eastAsia="Times New Roman" w:cs="Times New Roman"/>
          <w:b/>
          <w:szCs w:val="24"/>
          <w:lang w:val="sr-Cyrl-CS" w:eastAsia="zh-CN"/>
        </w:rPr>
        <w:t>–</w:t>
      </w:r>
      <w:r w:rsidRPr="005353A4">
        <w:rPr>
          <w:rFonts w:eastAsia="Times New Roman" w:cs="Times New Roman"/>
          <w:b/>
          <w:szCs w:val="24"/>
          <w:lang w:eastAsia="zh-CN"/>
        </w:rPr>
        <w:t>67</w:t>
      </w:r>
      <w:r w:rsidRPr="005353A4">
        <w:rPr>
          <w:rFonts w:eastAsia="Times New Roman" w:cs="Times New Roman"/>
          <w:b/>
          <w:szCs w:val="24"/>
          <w:lang w:val="sr-Cyrl-CS" w:eastAsia="zh-CN"/>
        </w:rPr>
        <w:t>)</w:t>
      </w:r>
    </w:p>
    <w:p w14:paraId="00AF604F" w14:textId="77777777" w:rsidR="001D1CFD" w:rsidRPr="005353A4" w:rsidRDefault="001D1CFD" w:rsidP="001D1CFD">
      <w:pPr>
        <w:suppressAutoHyphens/>
        <w:spacing w:after="0" w:line="240" w:lineRule="auto"/>
        <w:jc w:val="left"/>
        <w:rPr>
          <w:rFonts w:eastAsia="Times New Roman" w:cs="Times New Roman"/>
          <w:spacing w:val="-3"/>
          <w:szCs w:val="24"/>
          <w:lang w:val="sr-Cyrl-CS" w:eastAsia="zh-CN"/>
        </w:rPr>
      </w:pPr>
    </w:p>
    <w:p w14:paraId="630E6FDE" w14:textId="06AA5F41"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r>
    </w:p>
    <w:p w14:paraId="3BE68831" w14:textId="3791418C"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Законом се пружа радноправна заштита новинару, у складу са прописима из области радног права, а којом се појачава основ за заштиту професионалног новинарског интегритета од злоупотреба закона и шиканирања у циљу спречавања слободе јавног информисања.</w:t>
      </w:r>
      <w:r w:rsidRPr="005353A4">
        <w:rPr>
          <w:rFonts w:eastAsia="Times New Roman" w:cs="Times New Roman"/>
          <w:szCs w:val="24"/>
          <w:lang w:eastAsia="zh-CN"/>
        </w:rPr>
        <w:t xml:space="preserve"> </w:t>
      </w:r>
    </w:p>
    <w:p w14:paraId="16039E5D" w14:textId="01540FB8"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З</w:t>
      </w:r>
      <w:r w:rsidRPr="005353A4">
        <w:rPr>
          <w:rFonts w:eastAsia="Times New Roman" w:cs="Times New Roman"/>
          <w:szCs w:val="24"/>
          <w:lang w:val="sr-Latn-CS" w:eastAsia="zh-CN"/>
        </w:rPr>
        <w:t>аштићено</w:t>
      </w:r>
      <w:r w:rsidRPr="005353A4">
        <w:rPr>
          <w:rFonts w:eastAsia="Times New Roman" w:cs="Times New Roman"/>
          <w:szCs w:val="24"/>
          <w:lang w:val="sr-Cyrl-CS" w:eastAsia="zh-CN"/>
        </w:rPr>
        <w:t xml:space="preserve"> је и</w:t>
      </w:r>
      <w:r w:rsidRPr="005353A4">
        <w:rPr>
          <w:rFonts w:eastAsia="Times New Roman" w:cs="Times New Roman"/>
          <w:szCs w:val="24"/>
          <w:lang w:val="sr-Latn-CS" w:eastAsia="zh-CN"/>
        </w:rPr>
        <w:t xml:space="preserve"> право новинара на објављивање тврдњи и изношење ставова и мишљења, његово право на изношење ставова, односно мишљења ван </w:t>
      </w:r>
      <w:r w:rsidR="00BE6EE1" w:rsidRPr="005353A4">
        <w:rPr>
          <w:rFonts w:eastAsia="Times New Roman" w:cs="Times New Roman"/>
          <w:szCs w:val="24"/>
          <w:lang w:eastAsia="zh-CN"/>
        </w:rPr>
        <w:t>медија</w:t>
      </w:r>
      <w:r w:rsidRPr="005353A4">
        <w:rPr>
          <w:rFonts w:eastAsia="Times New Roman" w:cs="Times New Roman"/>
          <w:szCs w:val="24"/>
          <w:lang w:val="sr-Latn-CS" w:eastAsia="zh-CN"/>
        </w:rPr>
        <w:t xml:space="preserve"> као лични став, право да одбије извршење налога којим би се кршила правна правила и етика новинарске професије, као и право на аутентичност прилога које подразумева да се новинаров прилог чији је смисао измењен у уре</w:t>
      </w:r>
      <w:r w:rsidRPr="005353A4">
        <w:rPr>
          <w:rFonts w:eastAsia="Times New Roman" w:cs="Times New Roman"/>
          <w:szCs w:val="24"/>
          <w:lang w:val="sr-Cyrl-CS" w:eastAsia="zh-CN"/>
        </w:rPr>
        <w:t>ђ</w:t>
      </w:r>
      <w:r w:rsidRPr="005353A4">
        <w:rPr>
          <w:rFonts w:eastAsia="Times New Roman" w:cs="Times New Roman"/>
          <w:szCs w:val="24"/>
          <w:lang w:val="sr-Latn-CS" w:eastAsia="zh-CN"/>
        </w:rPr>
        <w:t>ивачком поступку не сме објавити под именом новинара без његовог пристанка.</w:t>
      </w:r>
      <w:r w:rsidRPr="005353A4">
        <w:rPr>
          <w:rFonts w:eastAsia="Times New Roman" w:cs="Times New Roman"/>
          <w:szCs w:val="24"/>
          <w:lang w:eastAsia="zh-CN"/>
        </w:rPr>
        <w:t xml:space="preserve"> (чл. 5</w:t>
      </w:r>
      <w:r w:rsidR="00BE6EE1" w:rsidRPr="005353A4">
        <w:rPr>
          <w:rFonts w:eastAsia="Times New Roman" w:cs="Times New Roman"/>
          <w:szCs w:val="24"/>
          <w:lang w:eastAsia="zh-CN"/>
        </w:rPr>
        <w:t>6</w:t>
      </w:r>
      <w:r w:rsidRPr="005353A4">
        <w:rPr>
          <w:rFonts w:eastAsia="Times New Roman" w:cs="Times New Roman"/>
          <w:szCs w:val="24"/>
          <w:lang w:eastAsia="zh-CN"/>
        </w:rPr>
        <w:t>. и 5</w:t>
      </w:r>
      <w:r w:rsidR="00BE6EE1" w:rsidRPr="005353A4">
        <w:rPr>
          <w:rFonts w:eastAsia="Times New Roman" w:cs="Times New Roman"/>
          <w:szCs w:val="24"/>
          <w:lang w:eastAsia="zh-CN"/>
        </w:rPr>
        <w:t>7.</w:t>
      </w:r>
      <w:r w:rsidRPr="005353A4">
        <w:rPr>
          <w:rFonts w:eastAsia="Times New Roman" w:cs="Times New Roman"/>
          <w:szCs w:val="24"/>
          <w:lang w:eastAsia="zh-CN"/>
        </w:rPr>
        <w:t>)</w:t>
      </w:r>
    </w:p>
    <w:p w14:paraId="23DF121B" w14:textId="0211BF6E" w:rsidR="001D1CFD" w:rsidRPr="005353A4" w:rsidRDefault="001D1CFD"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t xml:space="preserve">Закон такође садржи и одредбу о новинарској тајни којом се гарантује новинару да не мора открити податке који се односе на извор информације, осим ако се ти подаци односе на кривично дело, односно учиниоца кривичног дела, за које је законом запрећена казна затвора од најмање пет година, </w:t>
      </w:r>
      <w:r w:rsidRPr="005353A4">
        <w:rPr>
          <w:rFonts w:eastAsia="Times New Roman" w:cs="Times New Roman"/>
          <w:szCs w:val="24"/>
          <w:lang w:val="sr-Latn-CS" w:eastAsia="zh-CN"/>
        </w:rPr>
        <w:t>и ако се подаци н</w:t>
      </w:r>
      <w:r w:rsidR="000F3D09">
        <w:rPr>
          <w:rFonts w:eastAsia="Times New Roman" w:cs="Times New Roman"/>
          <w:szCs w:val="24"/>
          <w:lang w:eastAsia="zh-CN"/>
        </w:rPr>
        <w:t>е</w:t>
      </w:r>
      <w:r w:rsidRPr="005353A4">
        <w:rPr>
          <w:rFonts w:eastAsia="Times New Roman" w:cs="Times New Roman"/>
          <w:szCs w:val="24"/>
          <w:lang w:val="sr-Latn-CS" w:eastAsia="zh-CN"/>
        </w:rPr>
        <w:t xml:space="preserve"> могу прибавити на друг</w:t>
      </w:r>
      <w:r w:rsidRPr="005353A4">
        <w:rPr>
          <w:rFonts w:eastAsia="Times New Roman" w:cs="Times New Roman"/>
          <w:szCs w:val="24"/>
          <w:lang w:val="sr-Cyrl-CS" w:eastAsia="zh-CN"/>
        </w:rPr>
        <w:t>и</w:t>
      </w:r>
      <w:r w:rsidRPr="005353A4">
        <w:rPr>
          <w:rFonts w:eastAsia="Times New Roman" w:cs="Times New Roman"/>
          <w:szCs w:val="24"/>
          <w:lang w:val="sr-Latn-CS" w:eastAsia="zh-CN"/>
        </w:rPr>
        <w:t xml:space="preserve"> начин.</w:t>
      </w:r>
      <w:r w:rsidRPr="005353A4">
        <w:rPr>
          <w:rFonts w:eastAsia="Times New Roman" w:cs="Times New Roman"/>
          <w:szCs w:val="24"/>
          <w:lang w:eastAsia="zh-CN"/>
        </w:rPr>
        <w:t xml:space="preserve"> (чл</w:t>
      </w:r>
      <w:r w:rsidRPr="005353A4">
        <w:rPr>
          <w:rFonts w:eastAsia="Times New Roman" w:cs="Times New Roman"/>
          <w:szCs w:val="24"/>
          <w:lang w:val="sr-Cyrl-CS" w:eastAsia="zh-CN"/>
        </w:rPr>
        <w:t>ан</w:t>
      </w:r>
      <w:r w:rsidRPr="005353A4">
        <w:rPr>
          <w:rFonts w:eastAsia="Times New Roman" w:cs="Times New Roman"/>
          <w:szCs w:val="24"/>
          <w:lang w:eastAsia="zh-CN"/>
        </w:rPr>
        <w:t xml:space="preserve"> </w:t>
      </w:r>
      <w:r w:rsidR="00BE6EE1" w:rsidRPr="005353A4">
        <w:rPr>
          <w:rFonts w:eastAsia="Times New Roman" w:cs="Times New Roman"/>
          <w:szCs w:val="24"/>
          <w:lang w:eastAsia="zh-CN"/>
        </w:rPr>
        <w:t>58.</w:t>
      </w:r>
      <w:r w:rsidRPr="005353A4">
        <w:rPr>
          <w:rFonts w:eastAsia="Times New Roman" w:cs="Times New Roman"/>
          <w:szCs w:val="24"/>
          <w:lang w:eastAsia="zh-CN"/>
        </w:rPr>
        <w:t>)</w:t>
      </w:r>
    </w:p>
    <w:p w14:paraId="3C84EE3B" w14:textId="02F2AF68" w:rsidR="00BE6EE1" w:rsidRPr="005353A4" w:rsidRDefault="00BE6EE1"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eastAsia="zh-CN"/>
        </w:rPr>
        <w:tab/>
      </w:r>
      <w:r w:rsidR="008F5FE8" w:rsidRPr="005353A4">
        <w:rPr>
          <w:rFonts w:eastAsia="Times New Roman" w:cs="Times New Roman"/>
          <w:szCs w:val="24"/>
          <w:lang w:eastAsia="zh-CN"/>
        </w:rPr>
        <w:t>О</w:t>
      </w:r>
      <w:r w:rsidRPr="005353A4">
        <w:rPr>
          <w:rFonts w:eastAsia="Times New Roman" w:cs="Times New Roman"/>
          <w:szCs w:val="24"/>
          <w:lang w:eastAsia="zh-CN"/>
        </w:rPr>
        <w:t>бавеза послодавца да за све запослене у медију утврди распоред радног времена и да писану одлуку о распореду радног времена доставља запосленима 48 часова раније. Распоред радног времена се може изменити најкасни</w:t>
      </w:r>
      <w:r w:rsidR="004A7249" w:rsidRPr="005353A4">
        <w:rPr>
          <w:rFonts w:eastAsia="Times New Roman" w:cs="Times New Roman"/>
          <w:szCs w:val="24"/>
          <w:lang w:eastAsia="zh-CN"/>
        </w:rPr>
        <w:t>је</w:t>
      </w:r>
      <w:r w:rsidRPr="005353A4">
        <w:rPr>
          <w:rFonts w:eastAsia="Times New Roman" w:cs="Times New Roman"/>
          <w:szCs w:val="24"/>
          <w:lang w:eastAsia="zh-CN"/>
        </w:rPr>
        <w:t xml:space="preserve"> у току радног дана</w:t>
      </w:r>
      <w:r w:rsidR="00FD0246" w:rsidRPr="005353A4">
        <w:rPr>
          <w:rFonts w:eastAsia="Times New Roman" w:cs="Times New Roman"/>
          <w:szCs w:val="24"/>
          <w:lang w:eastAsia="zh-CN"/>
        </w:rPr>
        <w:t>, за наредни радни дан уколико наступе околности које се нису могле предвидети, отклонити или избећи и да се писана одлука мора израдити у року од 24 часа. (члан 59. и 60.)</w:t>
      </w:r>
    </w:p>
    <w:p w14:paraId="0E937445" w14:textId="3623B349" w:rsidR="00FD0246" w:rsidRPr="00EE06CB" w:rsidRDefault="00FD0246" w:rsidP="001D1CFD">
      <w:pPr>
        <w:tabs>
          <w:tab w:val="left" w:pos="0"/>
        </w:tabs>
        <w:suppressAutoHyphens/>
        <w:spacing w:after="0" w:line="240" w:lineRule="auto"/>
        <w:rPr>
          <w:rFonts w:eastAsia="Times New Roman" w:cs="Times New Roman"/>
          <w:szCs w:val="24"/>
          <w:lang w:val="sr-Latn-RS" w:eastAsia="zh-CN"/>
        </w:rPr>
      </w:pPr>
      <w:r w:rsidRPr="005353A4">
        <w:rPr>
          <w:rFonts w:eastAsia="Times New Roman" w:cs="Times New Roman"/>
          <w:szCs w:val="24"/>
          <w:lang w:eastAsia="zh-CN"/>
        </w:rPr>
        <w:tab/>
        <w:t>Предвиђена је могућност увођења приправности за рад која не може трајати дуже од четири часа дневно, односно 12 часова недељно. Накнада за сваки сат који се проведе у режиму приправности за рад износи 15%</w:t>
      </w:r>
      <w:r w:rsidR="00AF7811">
        <w:rPr>
          <w:rFonts w:eastAsia="Times New Roman" w:cs="Times New Roman"/>
          <w:szCs w:val="24"/>
          <w:lang w:eastAsia="zh-CN"/>
        </w:rPr>
        <w:t xml:space="preserve"> вредности радног сата</w:t>
      </w:r>
      <w:r w:rsidRPr="005353A4">
        <w:rPr>
          <w:rFonts w:eastAsia="Times New Roman" w:cs="Times New Roman"/>
          <w:szCs w:val="24"/>
          <w:lang w:eastAsia="zh-CN"/>
        </w:rPr>
        <w:t xml:space="preserve"> основне зараде запосленог, а постоји и могућност да се утврди и виши износ опш</w:t>
      </w:r>
      <w:r w:rsidR="004A7249" w:rsidRPr="005353A4">
        <w:rPr>
          <w:rFonts w:eastAsia="Times New Roman" w:cs="Times New Roman"/>
          <w:szCs w:val="24"/>
          <w:lang w:eastAsia="zh-CN"/>
        </w:rPr>
        <w:t>т</w:t>
      </w:r>
      <w:r w:rsidRPr="005353A4">
        <w:rPr>
          <w:rFonts w:eastAsia="Times New Roman" w:cs="Times New Roman"/>
          <w:szCs w:val="24"/>
          <w:lang w:eastAsia="zh-CN"/>
        </w:rPr>
        <w:t>им актом послодавца, колективним уговором или уговором о раду. (члан 61.)</w:t>
      </w:r>
    </w:p>
    <w:p w14:paraId="3D33958D" w14:textId="1AF70A3F" w:rsidR="004A7249" w:rsidRPr="005353A4" w:rsidRDefault="00FD0246"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eastAsia="zh-CN"/>
        </w:rPr>
        <w:tab/>
      </w:r>
      <w:r w:rsidR="004A7249" w:rsidRPr="005353A4">
        <w:rPr>
          <w:rFonts w:eastAsia="Times New Roman" w:cs="Times New Roman"/>
          <w:szCs w:val="24"/>
          <w:lang w:eastAsia="zh-CN"/>
        </w:rPr>
        <w:t>Запослени има право да не одговара на комуникацију послодавца у току недељног и годишњег одмора, без обзира на који начин је она извршена и за то му се не може изрећи дисциплинска мера, нити може трпети неке друге штетне последице. (члан 62.)</w:t>
      </w:r>
    </w:p>
    <w:p w14:paraId="1D7B05DF" w14:textId="5A41F9A7" w:rsidR="00FD0246" w:rsidRPr="005353A4" w:rsidRDefault="008F5FE8" w:rsidP="001D1CFD">
      <w:pPr>
        <w:tabs>
          <w:tab w:val="left" w:pos="0"/>
        </w:tabs>
        <w:suppressAutoHyphens/>
        <w:spacing w:after="0" w:line="240" w:lineRule="auto"/>
        <w:rPr>
          <w:rFonts w:eastAsia="Times New Roman" w:cs="Times New Roman"/>
          <w:szCs w:val="24"/>
          <w:lang w:eastAsia="zh-CN"/>
        </w:rPr>
      </w:pPr>
      <w:r w:rsidRPr="005353A4">
        <w:rPr>
          <w:rFonts w:eastAsia="Times New Roman" w:cs="Times New Roman"/>
          <w:szCs w:val="24"/>
          <w:lang w:eastAsia="zh-CN"/>
        </w:rPr>
        <w:tab/>
        <w:t>Кад је у питању примена одредби колективног уговора код послодавца предвиђено је да се примењује на све запослене код тог послодавца. Након закључења колективног уговора у делатности јавног информисања он се примењује на све запослене који су ангажовани код послодаваца који су чланови удружења послодаваца – учесника колективног уговора а односе се и на послодавце који нак</w:t>
      </w:r>
      <w:r w:rsidR="005353A4" w:rsidRPr="005353A4">
        <w:rPr>
          <w:rFonts w:eastAsia="Times New Roman" w:cs="Times New Roman"/>
          <w:szCs w:val="24"/>
          <w:lang w:eastAsia="zh-CN"/>
        </w:rPr>
        <w:t>на</w:t>
      </w:r>
      <w:r w:rsidRPr="005353A4">
        <w:rPr>
          <w:rFonts w:eastAsia="Times New Roman" w:cs="Times New Roman"/>
          <w:szCs w:val="24"/>
          <w:lang w:eastAsia="zh-CN"/>
        </w:rPr>
        <w:t>д</w:t>
      </w:r>
      <w:r w:rsidR="005353A4" w:rsidRPr="005353A4">
        <w:rPr>
          <w:rFonts w:eastAsia="Times New Roman" w:cs="Times New Roman"/>
          <w:szCs w:val="24"/>
          <w:lang w:eastAsia="zh-CN"/>
        </w:rPr>
        <w:t>н</w:t>
      </w:r>
      <w:r w:rsidRPr="005353A4">
        <w:rPr>
          <w:rFonts w:eastAsia="Times New Roman" w:cs="Times New Roman"/>
          <w:szCs w:val="24"/>
          <w:lang w:eastAsia="zh-CN"/>
        </w:rPr>
        <w:t>о приступе удружењу послодаваца ко</w:t>
      </w:r>
      <w:r w:rsidR="005353A4" w:rsidRPr="005353A4">
        <w:rPr>
          <w:rFonts w:eastAsia="Times New Roman" w:cs="Times New Roman"/>
          <w:szCs w:val="24"/>
          <w:lang w:eastAsia="zh-CN"/>
        </w:rPr>
        <w:t>је је учесник колективног уговора као и на удружења послодаваца која накнадно приступе колективном уговору.</w:t>
      </w:r>
      <w:r w:rsidRPr="005353A4">
        <w:rPr>
          <w:rFonts w:eastAsia="Times New Roman" w:cs="Times New Roman"/>
          <w:szCs w:val="24"/>
          <w:lang w:eastAsia="zh-CN"/>
        </w:rPr>
        <w:t xml:space="preserve"> </w:t>
      </w:r>
      <w:r w:rsidR="005353A4" w:rsidRPr="005353A4">
        <w:rPr>
          <w:rFonts w:eastAsia="Times New Roman" w:cs="Times New Roman"/>
          <w:szCs w:val="24"/>
          <w:lang w:eastAsia="zh-CN"/>
        </w:rPr>
        <w:t>(члан 63.)</w:t>
      </w:r>
      <w:r w:rsidRPr="005353A4">
        <w:rPr>
          <w:rFonts w:eastAsia="Times New Roman" w:cs="Times New Roman"/>
          <w:szCs w:val="24"/>
          <w:lang w:eastAsia="zh-CN"/>
        </w:rPr>
        <w:t xml:space="preserve">  </w:t>
      </w:r>
    </w:p>
    <w:p w14:paraId="2B9D0B43" w14:textId="5393D952" w:rsidR="00BE6EE1" w:rsidRPr="005353A4" w:rsidRDefault="00BE6EE1"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Законом је </w:t>
      </w:r>
      <w:r w:rsidR="008F5FE8" w:rsidRPr="005353A4">
        <w:rPr>
          <w:rFonts w:eastAsia="Times New Roman" w:cs="Times New Roman"/>
          <w:szCs w:val="24"/>
          <w:lang w:val="sr-Cyrl-CS" w:eastAsia="zh-CN"/>
        </w:rPr>
        <w:t>у</w:t>
      </w:r>
      <w:r w:rsidRPr="005353A4">
        <w:rPr>
          <w:rFonts w:eastAsia="Times New Roman" w:cs="Times New Roman"/>
          <w:szCs w:val="24"/>
          <w:lang w:val="sr-Cyrl-CS" w:eastAsia="zh-CN"/>
        </w:rPr>
        <w:t>тврђено да медиј мора имати главног уредника и да је он истовремено и одговорни уредник медија, као и да главни уредник може бити само лице које има пребивалиште на подручју Републике Србије и које не ужива имунитет од одговорности. Ово је учињено како би се избегла могућност избегавања одговорности од стране главног уредника м</w:t>
      </w:r>
      <w:r w:rsidR="00C12D9F">
        <w:rPr>
          <w:rFonts w:eastAsia="Times New Roman" w:cs="Times New Roman"/>
          <w:szCs w:val="24"/>
          <w:lang w:val="sr-Cyrl-CS" w:eastAsia="zh-CN"/>
        </w:rPr>
        <w:t>едија. Поред тога, медиј</w:t>
      </w:r>
      <w:r w:rsidRPr="005353A4">
        <w:rPr>
          <w:rFonts w:eastAsia="Times New Roman" w:cs="Times New Roman"/>
          <w:szCs w:val="24"/>
          <w:lang w:val="sr-Cyrl-CS" w:eastAsia="zh-CN"/>
        </w:rPr>
        <w:t xml:space="preserve"> може имати  уреднике и за поједино издање, рубрику, одн</w:t>
      </w:r>
      <w:r w:rsidRPr="005353A4">
        <w:rPr>
          <w:rFonts w:eastAsia="Times New Roman" w:cs="Times New Roman"/>
          <w:szCs w:val="24"/>
          <w:lang w:eastAsia="zh-CN"/>
        </w:rPr>
        <w:t>о</w:t>
      </w:r>
      <w:r w:rsidRPr="005353A4">
        <w:rPr>
          <w:rFonts w:eastAsia="Times New Roman" w:cs="Times New Roman"/>
          <w:szCs w:val="24"/>
          <w:lang w:val="sr-Cyrl-CS" w:eastAsia="zh-CN"/>
        </w:rPr>
        <w:t>сно програмску шему.</w:t>
      </w:r>
      <w:r w:rsidR="0081624F">
        <w:rPr>
          <w:rFonts w:eastAsia="Times New Roman" w:cs="Times New Roman"/>
          <w:szCs w:val="24"/>
          <w:lang w:val="sr-Latn-RS" w:eastAsia="zh-CN"/>
        </w:rPr>
        <w:t xml:space="preserve"> </w:t>
      </w:r>
      <w:r w:rsidRPr="005353A4">
        <w:rPr>
          <w:rFonts w:eastAsia="Times New Roman" w:cs="Times New Roman"/>
          <w:szCs w:val="24"/>
          <w:lang w:eastAsia="zh-CN"/>
        </w:rPr>
        <w:t>(чл</w:t>
      </w:r>
      <w:r w:rsidRPr="005353A4">
        <w:rPr>
          <w:rFonts w:eastAsia="Times New Roman" w:cs="Times New Roman"/>
          <w:szCs w:val="24"/>
          <w:lang w:val="sr-Cyrl-CS" w:eastAsia="zh-CN"/>
        </w:rPr>
        <w:t>ан</w:t>
      </w:r>
      <w:r w:rsidRPr="005353A4">
        <w:rPr>
          <w:rFonts w:eastAsia="Times New Roman" w:cs="Times New Roman"/>
          <w:szCs w:val="24"/>
          <w:lang w:eastAsia="zh-CN"/>
        </w:rPr>
        <w:t xml:space="preserve"> 64</w:t>
      </w:r>
      <w:r w:rsidR="00DD51C8">
        <w:rPr>
          <w:rFonts w:eastAsia="Times New Roman" w:cs="Times New Roman"/>
          <w:szCs w:val="24"/>
          <w:lang w:eastAsia="zh-CN"/>
        </w:rPr>
        <w:t>.</w:t>
      </w:r>
      <w:r w:rsidRPr="005353A4">
        <w:rPr>
          <w:rFonts w:eastAsia="Times New Roman" w:cs="Times New Roman"/>
          <w:szCs w:val="24"/>
          <w:lang w:eastAsia="zh-CN"/>
        </w:rPr>
        <w:t>)</w:t>
      </w:r>
    </w:p>
    <w:p w14:paraId="3FC651C0" w14:textId="5F524921"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lastRenderedPageBreak/>
        <w:tab/>
        <w:t>У овом одељку гарантује се слобода оснивања новинарских удружења, која у новим условима треба да имају посебну улогу и одговорнос</w:t>
      </w:r>
      <w:r w:rsidRPr="005353A4">
        <w:rPr>
          <w:rFonts w:eastAsia="Times New Roman" w:cs="Times New Roman"/>
          <w:szCs w:val="24"/>
          <w:lang w:val="sr-Latn-CS" w:eastAsia="zh-CN"/>
        </w:rPr>
        <w:t>т</w:t>
      </w:r>
      <w:r w:rsidRPr="005353A4">
        <w:rPr>
          <w:rFonts w:eastAsia="Times New Roman" w:cs="Times New Roman"/>
          <w:szCs w:val="24"/>
          <w:lang w:val="sr-Cyrl-CS" w:eastAsia="zh-CN"/>
        </w:rPr>
        <w:t>, пре свега када се ради о доношењу и примени професионалних кодекса.</w:t>
      </w:r>
      <w:r w:rsidR="005D5016" w:rsidRPr="005353A4">
        <w:rPr>
          <w:rFonts w:eastAsia="Times New Roman" w:cs="Times New Roman"/>
          <w:szCs w:val="24"/>
          <w:lang w:val="sr-Cyrl-CS" w:eastAsia="zh-CN"/>
        </w:rPr>
        <w:t xml:space="preserve"> </w:t>
      </w:r>
      <w:r w:rsidRPr="005353A4">
        <w:rPr>
          <w:rFonts w:eastAsia="Times New Roman" w:cs="Times New Roman"/>
          <w:szCs w:val="24"/>
          <w:lang w:val="sr-Cyrl-CS" w:eastAsia="zh-CN"/>
        </w:rPr>
        <w:t>Такође, новинарска удружењ</w:t>
      </w:r>
      <w:r w:rsidR="005D5016" w:rsidRPr="005353A4">
        <w:rPr>
          <w:rFonts w:eastAsia="Times New Roman" w:cs="Times New Roman"/>
          <w:szCs w:val="24"/>
          <w:lang w:val="sr-Cyrl-CS" w:eastAsia="zh-CN"/>
        </w:rPr>
        <w:t>а</w:t>
      </w:r>
      <w:r w:rsidRPr="005353A4">
        <w:rPr>
          <w:rFonts w:eastAsia="Times New Roman" w:cs="Times New Roman"/>
          <w:szCs w:val="24"/>
          <w:lang w:val="sr-Cyrl-CS" w:eastAsia="zh-CN"/>
        </w:rPr>
        <w:t xml:space="preserve"> имају и правни интерес за мешање у радном спору у коме учествује члан тог удружења, ако се он томе не противи.</w:t>
      </w:r>
      <w:r w:rsidRPr="005353A4">
        <w:rPr>
          <w:rFonts w:eastAsia="Times New Roman" w:cs="Times New Roman"/>
          <w:color w:val="000000"/>
          <w:szCs w:val="24"/>
          <w:lang w:val="sr-Cyrl-CS" w:eastAsia="sr-Cyrl-RS"/>
        </w:rPr>
        <w:t xml:space="preserve"> (чл. </w:t>
      </w:r>
      <w:r w:rsidR="005D5016" w:rsidRPr="005353A4">
        <w:rPr>
          <w:rFonts w:eastAsia="Times New Roman" w:cs="Times New Roman"/>
          <w:color w:val="000000"/>
          <w:szCs w:val="24"/>
          <w:lang w:eastAsia="sr-Cyrl-RS"/>
        </w:rPr>
        <w:t>65</w:t>
      </w:r>
      <w:r w:rsidRPr="005353A4">
        <w:rPr>
          <w:rFonts w:eastAsia="Times New Roman" w:cs="Times New Roman"/>
          <w:color w:val="000000"/>
          <w:szCs w:val="24"/>
          <w:lang w:val="sr-Cyrl-CS" w:eastAsia="sr-Cyrl-RS"/>
        </w:rPr>
        <w:t>.</w:t>
      </w:r>
      <w:r w:rsidRPr="005353A4">
        <w:rPr>
          <w:rFonts w:eastAsia="Times New Roman" w:cs="Times New Roman"/>
          <w:color w:val="000000"/>
          <w:szCs w:val="24"/>
          <w:lang w:eastAsia="sr-Cyrl-RS"/>
        </w:rPr>
        <w:t xml:space="preserve"> и </w:t>
      </w:r>
      <w:r w:rsidR="005D5016" w:rsidRPr="005353A4">
        <w:rPr>
          <w:rFonts w:eastAsia="Times New Roman" w:cs="Times New Roman"/>
          <w:color w:val="000000"/>
          <w:szCs w:val="24"/>
          <w:lang w:eastAsia="sr-Cyrl-RS"/>
        </w:rPr>
        <w:t>66</w:t>
      </w:r>
      <w:r w:rsidRPr="005353A4">
        <w:rPr>
          <w:rFonts w:eastAsia="Times New Roman" w:cs="Times New Roman"/>
          <w:color w:val="000000"/>
          <w:szCs w:val="24"/>
          <w:lang w:eastAsia="sr-Cyrl-RS"/>
        </w:rPr>
        <w:t>.</w:t>
      </w:r>
      <w:r w:rsidRPr="005353A4">
        <w:rPr>
          <w:rFonts w:eastAsia="Times New Roman" w:cs="Times New Roman"/>
          <w:color w:val="000000"/>
          <w:szCs w:val="24"/>
          <w:lang w:val="sr-Cyrl-CS" w:eastAsia="sr-Cyrl-RS"/>
        </w:rPr>
        <w:t xml:space="preserve">) </w:t>
      </w:r>
    </w:p>
    <w:p w14:paraId="363B1894" w14:textId="7DE99056" w:rsidR="001D1CFD" w:rsidRPr="005353A4" w:rsidRDefault="001D1CFD" w:rsidP="001D1CFD">
      <w:pPr>
        <w:suppressAutoHyphens/>
        <w:autoSpaceDE w:val="0"/>
        <w:spacing w:after="0" w:line="240" w:lineRule="auto"/>
        <w:rPr>
          <w:rFonts w:eastAsia="Times New Roman" w:cs="Times New Roman"/>
          <w:color w:val="000000"/>
          <w:szCs w:val="24"/>
          <w:lang w:eastAsia="sr-Cyrl-RS"/>
        </w:rPr>
      </w:pPr>
      <w:r w:rsidRPr="005353A4">
        <w:rPr>
          <w:rFonts w:eastAsia="Times New Roman" w:cs="Times New Roman"/>
          <w:color w:val="000000"/>
          <w:szCs w:val="24"/>
          <w:lang w:val="sr-Cyrl-CS" w:eastAsia="sr-Cyrl-RS"/>
        </w:rPr>
        <w:t xml:space="preserve"> </w:t>
      </w:r>
      <w:r w:rsidRPr="005353A4">
        <w:rPr>
          <w:rFonts w:eastAsia="Times New Roman" w:cs="Times New Roman"/>
          <w:color w:val="000000"/>
          <w:szCs w:val="24"/>
          <w:lang w:val="sr-Cyrl-CS" w:eastAsia="sr-Cyrl-RS"/>
        </w:rPr>
        <w:tab/>
        <w:t>На крају овог одељка, уређен је</w:t>
      </w:r>
      <w:r w:rsidRPr="005353A4">
        <w:rPr>
          <w:rFonts w:eastAsia="Times New Roman" w:cs="Times New Roman"/>
          <w:color w:val="000000"/>
          <w:szCs w:val="24"/>
          <w:lang w:eastAsia="sr-Cyrl-RS"/>
        </w:rPr>
        <w:t xml:space="preserve"> </w:t>
      </w:r>
      <w:r w:rsidRPr="005353A4">
        <w:rPr>
          <w:rFonts w:eastAsia="Times New Roman" w:cs="Times New Roman"/>
          <w:color w:val="000000"/>
          <w:szCs w:val="24"/>
          <w:lang w:val="sr-Cyrl-CS" w:eastAsia="sr-Cyrl-RS"/>
        </w:rPr>
        <w:t xml:space="preserve">положај представника иностраних медија и дописништава. Закон предвиђа да они имају иста права и обавезе као и </w:t>
      </w:r>
      <w:r w:rsidRPr="005353A4">
        <w:rPr>
          <w:rFonts w:eastAsia="Times New Roman" w:cs="Times New Roman"/>
          <w:color w:val="000000"/>
          <w:szCs w:val="24"/>
          <w:lang w:eastAsia="sr-Cyrl-RS"/>
        </w:rPr>
        <w:t xml:space="preserve">домаћи уредници, новинари и остали сарадници. </w:t>
      </w:r>
      <w:r w:rsidRPr="005353A4">
        <w:rPr>
          <w:rFonts w:eastAsia="Times New Roman" w:cs="Times New Roman"/>
          <w:color w:val="000000"/>
          <w:szCs w:val="24"/>
          <w:lang w:val="sr-Cyrl-CS" w:eastAsia="sr-Cyrl-RS"/>
        </w:rPr>
        <w:t>Представници иностраних медија</w:t>
      </w:r>
      <w:r w:rsidRPr="005353A4">
        <w:rPr>
          <w:rFonts w:eastAsia="Times New Roman" w:cs="Times New Roman"/>
          <w:color w:val="000000"/>
          <w:szCs w:val="24"/>
          <w:lang w:eastAsia="sr-Cyrl-RS"/>
        </w:rPr>
        <w:t>,</w:t>
      </w:r>
      <w:r w:rsidRPr="005353A4">
        <w:rPr>
          <w:rFonts w:eastAsia="Times New Roman" w:cs="Times New Roman"/>
          <w:color w:val="000000"/>
          <w:szCs w:val="24"/>
          <w:lang w:val="sr-Cyrl-CS" w:eastAsia="sr-Cyrl-RS"/>
        </w:rPr>
        <w:t xml:space="preserve"> р</w:t>
      </w:r>
      <w:r w:rsidRPr="005353A4">
        <w:rPr>
          <w:rFonts w:eastAsia="Times New Roman" w:cs="Times New Roman"/>
          <w:color w:val="000000"/>
          <w:szCs w:val="24"/>
          <w:lang w:eastAsia="sr-Cyrl-RS"/>
        </w:rPr>
        <w:t>ади лакшег обављања новинарског посла, могу да се упишу у евиденцију иностраних</w:t>
      </w:r>
      <w:r w:rsidRPr="005353A4">
        <w:rPr>
          <w:rFonts w:eastAsia="Times New Roman" w:cs="Times New Roman"/>
          <w:color w:val="000000"/>
          <w:szCs w:val="24"/>
          <w:lang w:val="sr-Latn-RS" w:eastAsia="sr-Cyrl-RS"/>
        </w:rPr>
        <w:t xml:space="preserve"> </w:t>
      </w:r>
      <w:r w:rsidRPr="005353A4">
        <w:rPr>
          <w:rFonts w:eastAsia="Times New Roman" w:cs="Times New Roman"/>
          <w:color w:val="000000"/>
          <w:szCs w:val="24"/>
          <w:lang w:eastAsia="sr-Cyrl-RS"/>
        </w:rPr>
        <w:t>представника</w:t>
      </w:r>
      <w:r w:rsidRPr="005353A4">
        <w:rPr>
          <w:rFonts w:eastAsia="Times New Roman" w:cs="Times New Roman"/>
          <w:color w:val="000000"/>
          <w:szCs w:val="24"/>
          <w:lang w:val="sr-Latn-RS" w:eastAsia="sr-Cyrl-RS"/>
        </w:rPr>
        <w:t xml:space="preserve"> </w:t>
      </w:r>
      <w:r w:rsidRPr="005353A4">
        <w:rPr>
          <w:rFonts w:eastAsia="Times New Roman" w:cs="Times New Roman"/>
          <w:color w:val="000000"/>
          <w:szCs w:val="24"/>
          <w:lang w:eastAsia="sr-Cyrl-RS"/>
        </w:rPr>
        <w:t>и дописништава, кој</w:t>
      </w:r>
      <w:r w:rsidRPr="005353A4">
        <w:rPr>
          <w:rFonts w:eastAsia="Times New Roman" w:cs="Times New Roman"/>
          <w:color w:val="000000"/>
          <w:szCs w:val="24"/>
          <w:lang w:val="sr-Latn-RS" w:eastAsia="sr-Cyrl-RS"/>
        </w:rPr>
        <w:t>a</w:t>
      </w:r>
      <w:r w:rsidRPr="005353A4">
        <w:rPr>
          <w:rFonts w:eastAsia="Times New Roman" w:cs="Times New Roman"/>
          <w:color w:val="000000"/>
          <w:szCs w:val="24"/>
          <w:lang w:eastAsia="sr-Cyrl-RS"/>
        </w:rPr>
        <w:t xml:space="preserve"> се води у министарству надлежном за послове информисања, на основу чега им се издаје одговарајућа легитимација. </w:t>
      </w:r>
      <w:r w:rsidRPr="005353A4">
        <w:rPr>
          <w:rFonts w:eastAsia="Times New Roman" w:cs="Times New Roman"/>
          <w:color w:val="000000"/>
          <w:szCs w:val="24"/>
          <w:lang w:val="sr-Cyrl-CS" w:eastAsia="sr-Cyrl-RS"/>
        </w:rPr>
        <w:t xml:space="preserve">Страно дописништво, као </w:t>
      </w:r>
      <w:r w:rsidRPr="005353A4">
        <w:rPr>
          <w:rFonts w:eastAsia="Times New Roman" w:cs="Times New Roman"/>
          <w:color w:val="000000"/>
          <w:szCs w:val="24"/>
          <w:lang w:eastAsia="sr-Cyrl-RS"/>
        </w:rPr>
        <w:t>организовано представништво страног медија, стиче својство правног лица уписом у</w:t>
      </w:r>
      <w:r w:rsidRPr="005353A4">
        <w:rPr>
          <w:rFonts w:eastAsia="Times New Roman" w:cs="Times New Roman"/>
          <w:color w:val="000000"/>
          <w:szCs w:val="24"/>
          <w:lang w:val="sr-Cyrl-CS" w:eastAsia="sr-Cyrl-RS"/>
        </w:rPr>
        <w:t xml:space="preserve"> ову</w:t>
      </w:r>
      <w:r w:rsidRPr="005353A4">
        <w:rPr>
          <w:rFonts w:eastAsia="Times New Roman" w:cs="Times New Roman"/>
          <w:color w:val="000000"/>
          <w:szCs w:val="24"/>
          <w:lang w:eastAsia="sr-Cyrl-RS"/>
        </w:rPr>
        <w:t xml:space="preserve"> евиденцију.</w:t>
      </w:r>
      <w:r w:rsidRPr="005353A4">
        <w:rPr>
          <w:rFonts w:eastAsia="Times New Roman" w:cs="Times New Roman"/>
          <w:color w:val="000000"/>
          <w:szCs w:val="24"/>
          <w:lang w:val="sr-Cyrl-CS" w:eastAsia="sr-Cyrl-RS"/>
        </w:rPr>
        <w:t xml:space="preserve"> </w:t>
      </w:r>
      <w:r w:rsidRPr="005353A4">
        <w:rPr>
          <w:rFonts w:eastAsia="Times New Roman" w:cs="Times New Roman"/>
          <w:color w:val="000000"/>
          <w:szCs w:val="24"/>
          <w:lang w:eastAsia="sr-Cyrl-RS"/>
        </w:rPr>
        <w:t>Министарство надлежно за послове информисања ближе уређује начин и поступак вођењ</w:t>
      </w:r>
      <w:r w:rsidRPr="005353A4">
        <w:rPr>
          <w:rFonts w:eastAsia="Times New Roman" w:cs="Times New Roman"/>
          <w:color w:val="000000"/>
          <w:szCs w:val="24"/>
          <w:lang w:val="sr-Latn-RS" w:eastAsia="sr-Cyrl-RS"/>
        </w:rPr>
        <w:t>a</w:t>
      </w:r>
      <w:r w:rsidRPr="005353A4">
        <w:rPr>
          <w:rFonts w:eastAsia="Times New Roman" w:cs="Times New Roman"/>
          <w:color w:val="000000"/>
          <w:szCs w:val="24"/>
          <w:lang w:val="sr-Cyrl-CS" w:eastAsia="sr-Cyrl-RS"/>
        </w:rPr>
        <w:t xml:space="preserve"> и уписа у </w:t>
      </w:r>
      <w:r w:rsidRPr="005353A4">
        <w:rPr>
          <w:rFonts w:eastAsia="Times New Roman" w:cs="Times New Roman"/>
          <w:color w:val="000000"/>
          <w:szCs w:val="24"/>
          <w:lang w:eastAsia="sr-Cyrl-RS"/>
        </w:rPr>
        <w:t>евиденцију и издавања легитимација.</w:t>
      </w:r>
      <w:r w:rsidRPr="005353A4">
        <w:rPr>
          <w:rFonts w:eastAsia="Times New Roman" w:cs="Times New Roman"/>
          <w:color w:val="000000"/>
          <w:szCs w:val="24"/>
          <w:lang w:val="sr-Cyrl-CS" w:eastAsia="sr-Cyrl-RS"/>
        </w:rPr>
        <w:t xml:space="preserve"> (члан </w:t>
      </w:r>
      <w:r w:rsidR="005D5016" w:rsidRPr="005353A4">
        <w:rPr>
          <w:rFonts w:eastAsia="Times New Roman" w:cs="Times New Roman"/>
          <w:color w:val="000000"/>
          <w:szCs w:val="24"/>
          <w:lang w:eastAsia="sr-Cyrl-RS"/>
        </w:rPr>
        <w:t>67</w:t>
      </w:r>
      <w:r w:rsidR="00DD51C8">
        <w:rPr>
          <w:rFonts w:eastAsia="Times New Roman" w:cs="Times New Roman"/>
          <w:color w:val="000000"/>
          <w:szCs w:val="24"/>
          <w:lang w:eastAsia="sr-Cyrl-RS"/>
        </w:rPr>
        <w:t>.</w:t>
      </w:r>
      <w:r w:rsidRPr="005353A4">
        <w:rPr>
          <w:rFonts w:eastAsia="Times New Roman" w:cs="Times New Roman"/>
          <w:color w:val="000000"/>
          <w:szCs w:val="24"/>
          <w:lang w:val="sr-Cyrl-CS" w:eastAsia="sr-Cyrl-RS"/>
        </w:rPr>
        <w:t>)</w:t>
      </w:r>
    </w:p>
    <w:p w14:paraId="142AB9D7" w14:textId="77777777" w:rsidR="001D1CFD" w:rsidRPr="005353A4" w:rsidRDefault="001D1CFD" w:rsidP="001D1CFD">
      <w:pPr>
        <w:suppressAutoHyphens/>
        <w:spacing w:after="0" w:line="240" w:lineRule="auto"/>
        <w:rPr>
          <w:rFonts w:eastAsia="Times New Roman" w:cs="Times New Roman"/>
          <w:szCs w:val="24"/>
          <w:lang w:eastAsia="zh-CN"/>
        </w:rPr>
      </w:pPr>
    </w:p>
    <w:p w14:paraId="462818F0" w14:textId="77777777" w:rsidR="001D1CFD" w:rsidRPr="005353A4" w:rsidRDefault="001D1CFD" w:rsidP="001D1CFD">
      <w:pPr>
        <w:suppressAutoHyphens/>
        <w:autoSpaceDE w:val="0"/>
        <w:spacing w:after="0" w:line="240" w:lineRule="auto"/>
        <w:jc w:val="center"/>
        <w:rPr>
          <w:rFonts w:eastAsia="Times New Roman" w:cs="Times New Roman"/>
          <w:b/>
          <w:spacing w:val="-3"/>
          <w:szCs w:val="24"/>
          <w:lang w:val="sr-Cyrl-CS" w:eastAsia="zh-CN"/>
        </w:rPr>
      </w:pPr>
    </w:p>
    <w:p w14:paraId="0B5192FF"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sr-Cyrl-RS"/>
        </w:rPr>
      </w:pPr>
      <w:r w:rsidRPr="005353A4">
        <w:rPr>
          <w:rFonts w:eastAsia="Times New Roman" w:cs="Times New Roman"/>
          <w:b/>
          <w:spacing w:val="-3"/>
          <w:szCs w:val="24"/>
          <w:lang w:val="sr-Latn-CS" w:eastAsia="zh-CN"/>
        </w:rPr>
        <w:t>lX</w:t>
      </w:r>
      <w:r w:rsidRPr="005353A4">
        <w:rPr>
          <w:rFonts w:eastAsia="Times New Roman" w:cs="Times New Roman"/>
          <w:b/>
          <w:bCs/>
          <w:szCs w:val="24"/>
          <w:lang w:val="sr-Cyrl-CS" w:eastAsia="sr-Cyrl-RS"/>
        </w:rPr>
        <w:t xml:space="preserve">. </w:t>
      </w:r>
      <w:r w:rsidRPr="005353A4">
        <w:rPr>
          <w:rFonts w:eastAsia="Times New Roman" w:cs="Times New Roman"/>
          <w:b/>
          <w:bCs/>
          <w:szCs w:val="24"/>
          <w:lang w:eastAsia="sr-Cyrl-RS"/>
        </w:rPr>
        <w:t>ДИСТРИБУЦИЈА МЕДИЈА И МЕДИЈСКИХ САДРЖАЈА</w:t>
      </w:r>
    </w:p>
    <w:p w14:paraId="5380F203"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sr-Cyrl-RS"/>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68</w:t>
      </w:r>
      <w:r w:rsidRPr="005353A4">
        <w:rPr>
          <w:rFonts w:eastAsia="Times New Roman" w:cs="Times New Roman"/>
          <w:b/>
          <w:szCs w:val="24"/>
          <w:lang w:val="sr-Cyrl-CS" w:eastAsia="zh-CN"/>
        </w:rPr>
        <w:t>–</w:t>
      </w:r>
      <w:r w:rsidRPr="005353A4">
        <w:rPr>
          <w:rFonts w:eastAsia="Times New Roman" w:cs="Times New Roman"/>
          <w:b/>
          <w:szCs w:val="24"/>
          <w:lang w:eastAsia="zh-CN"/>
        </w:rPr>
        <w:t>79</w:t>
      </w:r>
      <w:r w:rsidRPr="005353A4">
        <w:rPr>
          <w:rFonts w:eastAsia="Times New Roman" w:cs="Times New Roman"/>
          <w:b/>
          <w:szCs w:val="24"/>
          <w:lang w:val="sr-Cyrl-CS" w:eastAsia="zh-CN"/>
        </w:rPr>
        <w:t>)</w:t>
      </w:r>
    </w:p>
    <w:p w14:paraId="14D151D5" w14:textId="77777777" w:rsidR="001D1CFD" w:rsidRPr="005353A4" w:rsidRDefault="001D1CFD" w:rsidP="001D1CFD">
      <w:pPr>
        <w:suppressAutoHyphens/>
        <w:autoSpaceDE w:val="0"/>
        <w:spacing w:after="0" w:line="240" w:lineRule="auto"/>
        <w:jc w:val="left"/>
        <w:rPr>
          <w:rFonts w:eastAsia="Times New Roman" w:cs="Times New Roman"/>
          <w:b/>
          <w:bCs/>
          <w:szCs w:val="24"/>
          <w:lang w:val="sr-Cyrl-CS" w:eastAsia="zh-CN"/>
        </w:rPr>
      </w:pPr>
    </w:p>
    <w:p w14:paraId="3D3D0BB5" w14:textId="77777777" w:rsidR="001D1CFD" w:rsidRPr="005353A4" w:rsidRDefault="001D1CFD" w:rsidP="001D1CFD">
      <w:pPr>
        <w:tabs>
          <w:tab w:val="left" w:pos="0"/>
        </w:tabs>
        <w:suppressAutoHyphens/>
        <w:autoSpaceDE w:val="0"/>
        <w:spacing w:after="0" w:line="240" w:lineRule="auto"/>
        <w:rPr>
          <w:rFonts w:eastAsia="Times New Roman" w:cs="Times New Roman"/>
          <w:bCs/>
          <w:szCs w:val="24"/>
          <w:lang w:val="sr-Cyrl-CS" w:eastAsia="zh-CN"/>
        </w:rPr>
      </w:pPr>
      <w:r w:rsidRPr="005353A4">
        <w:rPr>
          <w:rFonts w:eastAsia="Times New Roman" w:cs="Times New Roman"/>
          <w:b/>
          <w:bCs/>
          <w:szCs w:val="24"/>
          <w:lang w:eastAsia="zh-CN"/>
        </w:rPr>
        <w:tab/>
      </w:r>
      <w:r w:rsidRPr="005353A4">
        <w:rPr>
          <w:rFonts w:eastAsia="Times New Roman" w:cs="Times New Roman"/>
          <w:bCs/>
          <w:szCs w:val="24"/>
          <w:lang w:val="sr-Cyrl-CS" w:eastAsia="zh-CN"/>
        </w:rPr>
        <w:t>Ово поглавље садржи одредбе које се односе на дистрибуцију медија и медијских садржаја и представља разраду одредбе Устава Републике Србије кој</w:t>
      </w:r>
      <w:r w:rsidRPr="005353A4">
        <w:rPr>
          <w:rFonts w:eastAsia="Times New Roman" w:cs="Times New Roman"/>
          <w:bCs/>
          <w:szCs w:val="24"/>
          <w:lang w:eastAsia="zh-CN"/>
        </w:rPr>
        <w:t>а</w:t>
      </w:r>
      <w:r w:rsidRPr="005353A4">
        <w:rPr>
          <w:rFonts w:eastAsia="Times New Roman" w:cs="Times New Roman"/>
          <w:bCs/>
          <w:szCs w:val="24"/>
          <w:lang w:val="sr-Cyrl-CS" w:eastAsia="zh-CN"/>
        </w:rPr>
        <w:t xml:space="preserve"> се односи на слободу медија, кој</w:t>
      </w:r>
      <w:r w:rsidRPr="005353A4">
        <w:rPr>
          <w:rFonts w:eastAsia="Times New Roman" w:cs="Times New Roman"/>
          <w:bCs/>
          <w:szCs w:val="24"/>
          <w:lang w:eastAsia="zh-CN"/>
        </w:rPr>
        <w:t>ом</w:t>
      </w:r>
      <w:r w:rsidRPr="005353A4">
        <w:rPr>
          <w:rFonts w:eastAsia="Times New Roman" w:cs="Times New Roman"/>
          <w:bCs/>
          <w:szCs w:val="24"/>
          <w:lang w:val="sr-Cyrl-CS" w:eastAsia="zh-CN"/>
        </w:rPr>
        <w:t xml:space="preserve"> је предвиђено да у Републици Србији нема цензуре, те да надлежни суд може спречити ширење информација и идеја путем средстава јавног обавештавања у прецизно одређеним</w:t>
      </w:r>
      <w:r w:rsidRPr="005353A4">
        <w:rPr>
          <w:rFonts w:eastAsia="Times New Roman" w:cs="Times New Roman"/>
          <w:bCs/>
          <w:szCs w:val="24"/>
          <w:lang w:eastAsia="zh-CN"/>
        </w:rPr>
        <w:t>,</w:t>
      </w:r>
      <w:r w:rsidRPr="005353A4">
        <w:rPr>
          <w:rFonts w:eastAsia="Times New Roman" w:cs="Times New Roman"/>
          <w:bCs/>
          <w:szCs w:val="24"/>
          <w:lang w:val="sr-Cyrl-CS" w:eastAsia="zh-CN"/>
        </w:rPr>
        <w:t xml:space="preserve"> Уставом утврђеним случајевима, и само ако је то неопходно у демократском друштву.</w:t>
      </w:r>
      <w:r w:rsidRPr="005353A4">
        <w:rPr>
          <w:rFonts w:eastAsia="Times New Roman" w:cs="Times New Roman"/>
          <w:color w:val="000000"/>
          <w:szCs w:val="24"/>
          <w:lang w:val="sr-Cyrl-CS" w:eastAsia="sr-Cyrl-RS"/>
        </w:rPr>
        <w:t xml:space="preserve"> </w:t>
      </w:r>
    </w:p>
    <w:p w14:paraId="69F6E27D" w14:textId="256B9A25" w:rsidR="001D1CFD" w:rsidRPr="005353A4" w:rsidRDefault="001D1CFD" w:rsidP="001D1CFD">
      <w:pPr>
        <w:tabs>
          <w:tab w:val="left" w:pos="0"/>
        </w:tabs>
        <w:suppressAutoHyphens/>
        <w:autoSpaceDE w:val="0"/>
        <w:spacing w:after="0" w:line="240" w:lineRule="auto"/>
        <w:rPr>
          <w:rFonts w:eastAsia="Times New Roman" w:cs="Times New Roman"/>
          <w:color w:val="000000"/>
          <w:szCs w:val="24"/>
          <w:lang w:eastAsia="sr-Cyrl-RS"/>
        </w:rPr>
      </w:pPr>
      <w:r w:rsidRPr="005353A4">
        <w:rPr>
          <w:rFonts w:eastAsia="Times New Roman" w:cs="Times New Roman"/>
          <w:bCs/>
          <w:szCs w:val="24"/>
          <w:lang w:val="sr-Cyrl-CS" w:eastAsia="zh-CN"/>
        </w:rPr>
        <w:tab/>
        <w:t xml:space="preserve">Ради поштовања законске </w:t>
      </w:r>
      <w:r w:rsidRPr="005353A4">
        <w:rPr>
          <w:rFonts w:eastAsia="Times New Roman" w:cs="Times New Roman"/>
          <w:szCs w:val="24"/>
          <w:lang w:val="sr-Cyrl-CS" w:eastAsia="zh-CN"/>
        </w:rPr>
        <w:t>обавезе објављивањ</w:t>
      </w:r>
      <w:r w:rsidRPr="005353A4">
        <w:rPr>
          <w:rFonts w:eastAsia="Times New Roman" w:cs="Times New Roman"/>
          <w:szCs w:val="24"/>
          <w:lang w:eastAsia="zh-CN"/>
        </w:rPr>
        <w:t>а</w:t>
      </w:r>
      <w:r w:rsidRPr="005353A4">
        <w:rPr>
          <w:rFonts w:eastAsia="Times New Roman" w:cs="Times New Roman"/>
          <w:szCs w:val="24"/>
          <w:lang w:val="sr-Cyrl-CS" w:eastAsia="zh-CN"/>
        </w:rPr>
        <w:t xml:space="preserve"> импресума од стране медија, најпре је, кроз посебну законску одредбу, </w:t>
      </w:r>
      <w:r w:rsidRPr="005353A4">
        <w:rPr>
          <w:rFonts w:eastAsia="Times New Roman" w:cs="Times New Roman"/>
          <w:bCs/>
          <w:szCs w:val="24"/>
          <w:lang w:eastAsia="zh-CN"/>
        </w:rPr>
        <w:t>регулисано</w:t>
      </w:r>
      <w:r w:rsidRPr="005353A4">
        <w:rPr>
          <w:rFonts w:eastAsia="Times New Roman" w:cs="Times New Roman"/>
          <w:bCs/>
          <w:szCs w:val="24"/>
          <w:lang w:val="sr-Cyrl-CS" w:eastAsia="zh-CN"/>
        </w:rPr>
        <w:t xml:space="preserve"> да дистрибутер има право да одбије да дистрибуира медиј без импресума</w:t>
      </w:r>
      <w:r w:rsidRPr="005353A4">
        <w:rPr>
          <w:rFonts w:eastAsia="Times New Roman" w:cs="Times New Roman"/>
          <w:bCs/>
          <w:szCs w:val="24"/>
          <w:lang w:eastAsia="zh-CN"/>
        </w:rPr>
        <w:t>.</w:t>
      </w:r>
      <w:r w:rsidRPr="005353A4">
        <w:rPr>
          <w:rFonts w:eastAsia="Times New Roman" w:cs="Times New Roman"/>
          <w:bCs/>
          <w:szCs w:val="24"/>
          <w:lang w:val="sr-Cyrl-CS" w:eastAsia="zh-CN"/>
        </w:rPr>
        <w:t xml:space="preserve"> </w:t>
      </w:r>
      <w:r w:rsidRPr="005353A4">
        <w:rPr>
          <w:rFonts w:eastAsia="Times New Roman" w:cs="Times New Roman"/>
          <w:bCs/>
          <w:szCs w:val="24"/>
          <w:lang w:eastAsia="zh-CN"/>
        </w:rPr>
        <w:t>У</w:t>
      </w:r>
      <w:r w:rsidRPr="005353A4">
        <w:rPr>
          <w:rFonts w:eastAsia="Times New Roman" w:cs="Times New Roman"/>
          <w:bCs/>
          <w:szCs w:val="24"/>
          <w:lang w:val="sr-Cyrl-CS" w:eastAsia="zh-CN"/>
        </w:rPr>
        <w:t xml:space="preserve"> случају да дође до спора поводом информације објављене у медију</w:t>
      </w:r>
      <w:r w:rsidRPr="005353A4">
        <w:rPr>
          <w:rFonts w:eastAsia="Times New Roman" w:cs="Times New Roman"/>
          <w:bCs/>
          <w:szCs w:val="24"/>
          <w:lang w:eastAsia="zh-CN"/>
        </w:rPr>
        <w:t>,</w:t>
      </w:r>
      <w:r w:rsidRPr="005353A4">
        <w:rPr>
          <w:rFonts w:eastAsia="Times New Roman" w:cs="Times New Roman"/>
          <w:bCs/>
          <w:szCs w:val="24"/>
          <w:lang w:val="sr-Cyrl-CS" w:eastAsia="zh-CN"/>
        </w:rPr>
        <w:t xml:space="preserve"> који је дистрибутер прихватио</w:t>
      </w:r>
      <w:r w:rsidRPr="005353A4">
        <w:rPr>
          <w:rFonts w:eastAsia="Times New Roman" w:cs="Times New Roman"/>
          <w:szCs w:val="24"/>
          <w:lang w:eastAsia="sr-Cyrl-RS"/>
        </w:rPr>
        <w:t xml:space="preserve"> да дистрибуира без импресума, одговорност сноси и дистрибутер.</w:t>
      </w:r>
      <w:r w:rsidRPr="005353A4">
        <w:rPr>
          <w:rFonts w:eastAsia="Times New Roman" w:cs="Times New Roman"/>
          <w:color w:val="000000"/>
          <w:szCs w:val="24"/>
          <w:lang w:val="sr-Cyrl-CS" w:eastAsia="sr-Cyrl-RS"/>
        </w:rPr>
        <w:t xml:space="preserve"> (члан </w:t>
      </w:r>
      <w:r w:rsidRPr="005353A4">
        <w:rPr>
          <w:rFonts w:eastAsia="Times New Roman" w:cs="Times New Roman"/>
          <w:color w:val="000000"/>
          <w:szCs w:val="24"/>
          <w:lang w:eastAsia="sr-Cyrl-RS"/>
        </w:rPr>
        <w:t>69</w:t>
      </w:r>
      <w:r w:rsidR="00131AF3">
        <w:rPr>
          <w:rFonts w:eastAsia="Times New Roman" w:cs="Times New Roman"/>
          <w:color w:val="000000"/>
          <w:szCs w:val="24"/>
          <w:lang w:eastAsia="sr-Cyrl-RS"/>
        </w:rPr>
        <w:t>.</w:t>
      </w:r>
      <w:r w:rsidRPr="005353A4">
        <w:rPr>
          <w:rFonts w:eastAsia="Times New Roman" w:cs="Times New Roman"/>
          <w:color w:val="000000"/>
          <w:szCs w:val="24"/>
          <w:lang w:val="sr-Cyrl-CS" w:eastAsia="sr-Cyrl-RS"/>
        </w:rPr>
        <w:t>)</w:t>
      </w:r>
    </w:p>
    <w:p w14:paraId="128E6AC2" w14:textId="79814DC9" w:rsidR="001D1CFD" w:rsidRPr="008A6EB1" w:rsidRDefault="001D1CFD" w:rsidP="008A6EB1">
      <w:pPr>
        <w:tabs>
          <w:tab w:val="left" w:pos="0"/>
        </w:tabs>
        <w:suppressAutoHyphens/>
        <w:autoSpaceDE w:val="0"/>
        <w:spacing w:after="0" w:line="240" w:lineRule="auto"/>
        <w:rPr>
          <w:rFonts w:eastAsia="Times New Roman" w:cs="Times New Roman"/>
          <w:bCs/>
          <w:szCs w:val="24"/>
          <w:lang w:eastAsia="zh-CN"/>
        </w:rPr>
      </w:pPr>
      <w:r w:rsidRPr="005353A4">
        <w:rPr>
          <w:rFonts w:eastAsia="Times New Roman" w:cs="Times New Roman"/>
          <w:color w:val="000000"/>
          <w:szCs w:val="24"/>
          <w:lang w:val="sr-Cyrl-CS" w:eastAsia="sr-Cyrl-RS"/>
        </w:rPr>
        <w:tab/>
      </w:r>
      <w:r w:rsidRPr="005353A4">
        <w:rPr>
          <w:rFonts w:eastAsia="Times New Roman" w:cs="Times New Roman"/>
          <w:szCs w:val="24"/>
          <w:lang w:eastAsia="sr-Cyrl-RS"/>
        </w:rPr>
        <w:t>Законом је регулисан институт забране одбијања дистрибуције.</w:t>
      </w:r>
      <w:r w:rsidRPr="005353A4">
        <w:rPr>
          <w:rFonts w:eastAsia="Times New Roman" w:cs="Times New Roman"/>
          <w:szCs w:val="24"/>
          <w:lang w:val="sr-Cyrl-CS" w:eastAsia="sr-Cyrl-RS"/>
        </w:rPr>
        <w:t xml:space="preserve"> </w:t>
      </w:r>
      <w:r w:rsidRPr="005353A4">
        <w:rPr>
          <w:rFonts w:eastAsia="Times New Roman" w:cs="Times New Roman"/>
          <w:szCs w:val="24"/>
          <w:lang w:eastAsia="sr-Cyrl-RS"/>
        </w:rPr>
        <w:t>Д</w:t>
      </w:r>
      <w:r w:rsidRPr="005353A4">
        <w:rPr>
          <w:rFonts w:eastAsia="Times New Roman" w:cs="Times New Roman"/>
          <w:szCs w:val="24"/>
          <w:lang w:val="sr-Cyrl-CS" w:eastAsia="sr-Cyrl-RS"/>
        </w:rPr>
        <w:t>а би се спречила могућност злоупотребе дистрибуције медија од стране л</w:t>
      </w:r>
      <w:r w:rsidRPr="005353A4">
        <w:rPr>
          <w:rFonts w:eastAsia="Times New Roman" w:cs="Times New Roman"/>
          <w:szCs w:val="24"/>
          <w:lang w:eastAsia="sr-Cyrl-RS"/>
        </w:rPr>
        <w:t>иц</w:t>
      </w:r>
      <w:r w:rsidR="0081624F">
        <w:rPr>
          <w:rFonts w:eastAsia="Times New Roman" w:cs="Times New Roman"/>
          <w:szCs w:val="24"/>
          <w:lang w:val="sr-Latn-RS" w:eastAsia="sr-Cyrl-RS"/>
        </w:rPr>
        <w:t>a</w:t>
      </w:r>
      <w:r w:rsidRPr="005353A4">
        <w:rPr>
          <w:rFonts w:eastAsia="Times New Roman" w:cs="Times New Roman"/>
          <w:szCs w:val="24"/>
          <w:lang w:eastAsia="sr-Cyrl-RS"/>
        </w:rPr>
        <w:t xml:space="preserve"> које се бави дистрибуцијом медија</w:t>
      </w:r>
      <w:r w:rsidRPr="005353A4">
        <w:rPr>
          <w:rFonts w:eastAsia="Times New Roman" w:cs="Times New Roman"/>
          <w:szCs w:val="24"/>
          <w:lang w:val="sr-Cyrl-CS" w:eastAsia="sr-Cyrl-RS"/>
        </w:rPr>
        <w:t>, предложено је да дистрибутер</w:t>
      </w:r>
      <w:r w:rsidRPr="005353A4">
        <w:rPr>
          <w:rFonts w:eastAsia="Times New Roman" w:cs="Times New Roman"/>
          <w:szCs w:val="24"/>
          <w:lang w:eastAsia="sr-Cyrl-RS"/>
        </w:rPr>
        <w:t xml:space="preserve"> не сме примењивати неједнаке услове дистрибуције у односу на различите учеснике на медијском тржишту, као </w:t>
      </w:r>
      <w:r w:rsidR="0081624F">
        <w:rPr>
          <w:rFonts w:eastAsia="Times New Roman" w:cs="Times New Roman"/>
          <w:szCs w:val="24"/>
          <w:lang w:eastAsia="sr-Cyrl-RS"/>
        </w:rPr>
        <w:t xml:space="preserve">и </w:t>
      </w:r>
      <w:r w:rsidRPr="005353A4">
        <w:rPr>
          <w:rFonts w:eastAsia="Times New Roman" w:cs="Times New Roman"/>
          <w:szCs w:val="24"/>
          <w:lang w:eastAsia="sr-Cyrl-RS"/>
        </w:rPr>
        <w:t>да не сме на други начин значајно ограничавати, нарушавати или спречавати конкуренцију на релевантном медијском тржишту, на територији Републике Србије, сходно одредбама закона којим се регулише заштита конкуренције.</w:t>
      </w:r>
      <w:r w:rsidRPr="005353A4">
        <w:rPr>
          <w:rFonts w:eastAsia="Times New Roman" w:cs="Times New Roman"/>
          <w:szCs w:val="24"/>
          <w:lang w:val="sr-Latn-RS" w:eastAsia="sr-Cyrl-RS"/>
        </w:rPr>
        <w:t xml:space="preserve"> Издавач медија, чија је дистрибуција обустављена, у целости или у значајном делу, има право да </w:t>
      </w:r>
      <w:r w:rsidRPr="005353A4">
        <w:rPr>
          <w:rFonts w:eastAsia="Times New Roman" w:cs="Times New Roman"/>
          <w:szCs w:val="24"/>
          <w:lang w:eastAsia="sr-Cyrl-RS"/>
        </w:rPr>
        <w:t>пред надлежним судом захтева накнаду штете коју је услед тога претрпео.</w:t>
      </w:r>
      <w:r w:rsidRPr="005353A4">
        <w:rPr>
          <w:rFonts w:eastAsia="Times New Roman" w:cs="Times New Roman"/>
          <w:szCs w:val="24"/>
          <w:lang w:val="sr-Cyrl-CS" w:eastAsia="sr-Cyrl-RS"/>
        </w:rPr>
        <w:t xml:space="preserve"> </w:t>
      </w:r>
      <w:r w:rsidRPr="005353A4">
        <w:rPr>
          <w:rFonts w:eastAsia="Times New Roman" w:cs="Times New Roman"/>
          <w:color w:val="000000"/>
          <w:szCs w:val="24"/>
          <w:lang w:val="sr-Cyrl-CS" w:eastAsia="sr-Cyrl-RS"/>
        </w:rPr>
        <w:t xml:space="preserve">(члан </w:t>
      </w:r>
      <w:r w:rsidRPr="005353A4">
        <w:rPr>
          <w:rFonts w:eastAsia="Times New Roman" w:cs="Times New Roman"/>
          <w:color w:val="000000"/>
          <w:szCs w:val="24"/>
          <w:lang w:eastAsia="sr-Cyrl-RS"/>
        </w:rPr>
        <w:t>70</w:t>
      </w:r>
      <w:r w:rsidR="00131AF3">
        <w:rPr>
          <w:rFonts w:eastAsia="Times New Roman" w:cs="Times New Roman"/>
          <w:color w:val="000000"/>
          <w:szCs w:val="24"/>
          <w:lang w:eastAsia="sr-Cyrl-RS"/>
        </w:rPr>
        <w:t>.</w:t>
      </w:r>
      <w:r w:rsidRPr="005353A4">
        <w:rPr>
          <w:rFonts w:eastAsia="Times New Roman" w:cs="Times New Roman"/>
          <w:color w:val="000000"/>
          <w:szCs w:val="24"/>
          <w:lang w:val="sr-Cyrl-CS" w:eastAsia="sr-Cyrl-RS"/>
        </w:rPr>
        <w:t>)</w:t>
      </w:r>
    </w:p>
    <w:p w14:paraId="7CA23CEF" w14:textId="62754DA9"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zh-CN"/>
        </w:rPr>
      </w:pPr>
      <w:r w:rsidRPr="001D1CFD">
        <w:rPr>
          <w:rFonts w:eastAsia="Times New Roman" w:cs="Times New Roman"/>
          <w:szCs w:val="24"/>
          <w:lang w:val="sr-Cyrl-CS" w:eastAsia="zh-CN"/>
        </w:rPr>
        <w:tab/>
      </w:r>
      <w:r w:rsidRPr="005353A4">
        <w:rPr>
          <w:rFonts w:eastAsia="Times New Roman" w:cs="Times New Roman"/>
          <w:szCs w:val="24"/>
          <w:lang w:val="sr-Cyrl-CS" w:eastAsia="zh-CN"/>
        </w:rPr>
        <w:t xml:space="preserve">Полазећи од Устава Републике Србије и од поменутих ставова Европског суда за људска права, Законом је предвиђено да може доћи до забране дистрибуције информација или другог медијског садржаја. </w:t>
      </w:r>
      <w:r w:rsidRPr="005353A4">
        <w:rPr>
          <w:rFonts w:eastAsia="Times New Roman" w:cs="Times New Roman"/>
          <w:szCs w:val="24"/>
          <w:lang w:eastAsia="sr-Cyrl-RS"/>
        </w:rPr>
        <w:t>На предлог вишег јавног тужиоца, надлежни виши суд може забранити дистрибуцију информације или другог медијског садржаја (у даљем тексту: информација) ако је то неопходно у демократском друштву и ако се у информацији позива на:</w:t>
      </w:r>
      <w:r w:rsidRPr="005353A4">
        <w:rPr>
          <w:rFonts w:eastAsia="Times New Roman" w:cs="Times New Roman"/>
          <w:szCs w:val="24"/>
          <w:lang w:val="sr-Cyrl-CS" w:eastAsia="zh-CN"/>
        </w:rPr>
        <w:t xml:space="preserve"> (1) </w:t>
      </w:r>
      <w:r w:rsidRPr="005353A4">
        <w:rPr>
          <w:rFonts w:eastAsia="Times New Roman" w:cs="Times New Roman"/>
          <w:szCs w:val="24"/>
          <w:lang w:eastAsia="sr-Cyrl-RS"/>
        </w:rPr>
        <w:t>акт непосредног насилног рушења уставног поретка;</w:t>
      </w:r>
      <w:r w:rsidRPr="005353A4">
        <w:rPr>
          <w:rFonts w:eastAsia="Times New Roman" w:cs="Times New Roman"/>
          <w:szCs w:val="24"/>
          <w:lang w:val="sr-Cyrl-CS" w:eastAsia="zh-CN"/>
        </w:rPr>
        <w:t xml:space="preserve"> (2) </w:t>
      </w:r>
      <w:r w:rsidRPr="005353A4">
        <w:rPr>
          <w:rFonts w:eastAsia="Times New Roman" w:cs="Times New Roman"/>
          <w:szCs w:val="24"/>
          <w:lang w:eastAsia="sr-Cyrl-RS"/>
        </w:rPr>
        <w:t>акт непосредног насиља према лицу или групи на основу расе, национално</w:t>
      </w:r>
      <w:r w:rsidRPr="005353A4">
        <w:rPr>
          <w:rFonts w:eastAsia="Times New Roman" w:cs="Times New Roman"/>
          <w:szCs w:val="24"/>
          <w:lang w:val="sr-Cyrl-CS" w:eastAsia="sr-Cyrl-RS"/>
        </w:rPr>
        <w:t>сти</w:t>
      </w:r>
      <w:r w:rsidRPr="005353A4">
        <w:rPr>
          <w:rFonts w:eastAsia="Times New Roman" w:cs="Times New Roman"/>
          <w:szCs w:val="24"/>
          <w:lang w:eastAsia="sr-Cyrl-RS"/>
        </w:rPr>
        <w:t xml:space="preserve">, вероисповести, </w:t>
      </w:r>
      <w:r w:rsidRPr="005353A4">
        <w:rPr>
          <w:rFonts w:eastAsia="Times New Roman" w:cs="Times New Roman"/>
          <w:szCs w:val="24"/>
          <w:lang w:eastAsia="sr-Cyrl-RS"/>
        </w:rPr>
        <w:lastRenderedPageBreak/>
        <w:t>сексуалне опредељености, инвалидитета или другог личног својства,</w:t>
      </w:r>
      <w:r w:rsidRPr="005353A4">
        <w:rPr>
          <w:rFonts w:eastAsia="Times New Roman" w:cs="Times New Roman"/>
          <w:szCs w:val="24"/>
          <w:lang w:val="sr-Cyrl-CS" w:eastAsia="zh-CN"/>
        </w:rPr>
        <w:t xml:space="preserve"> </w:t>
      </w:r>
      <w:r w:rsidRPr="005353A4">
        <w:rPr>
          <w:rFonts w:eastAsia="Times New Roman" w:cs="Times New Roman"/>
          <w:szCs w:val="24"/>
          <w:lang w:eastAsia="sr-Cyrl-RS"/>
        </w:rPr>
        <w:t>а од објављивања информације непосредно прети озбиљна и непоправљива последица чије се наступање не може спречити на други начин.</w:t>
      </w:r>
      <w:r w:rsidRPr="005353A4">
        <w:rPr>
          <w:rFonts w:eastAsia="Times New Roman" w:cs="Times New Roman"/>
          <w:color w:val="000000"/>
          <w:szCs w:val="24"/>
          <w:lang w:val="sr-Cyrl-CS"/>
        </w:rPr>
        <w:t xml:space="preserve"> (члан </w:t>
      </w:r>
      <w:r w:rsidRPr="005353A4">
        <w:rPr>
          <w:rFonts w:eastAsia="Times New Roman" w:cs="Times New Roman"/>
          <w:color w:val="000000"/>
          <w:szCs w:val="24"/>
        </w:rPr>
        <w:t>71</w:t>
      </w:r>
      <w:r w:rsidR="00131AF3">
        <w:rPr>
          <w:rFonts w:eastAsia="Times New Roman" w:cs="Times New Roman"/>
          <w:color w:val="000000"/>
          <w:szCs w:val="24"/>
        </w:rPr>
        <w:t>.</w:t>
      </w:r>
      <w:r w:rsidRPr="005353A4">
        <w:rPr>
          <w:rFonts w:eastAsia="Times New Roman" w:cs="Times New Roman"/>
          <w:color w:val="000000"/>
          <w:szCs w:val="24"/>
          <w:lang w:val="sr-Cyrl-CS"/>
        </w:rPr>
        <w:t>)</w:t>
      </w:r>
    </w:p>
    <w:p w14:paraId="7708A052" w14:textId="131593FB" w:rsidR="001D1CFD" w:rsidRPr="005353A4" w:rsidRDefault="001D1CFD" w:rsidP="001D1CFD">
      <w:pPr>
        <w:tabs>
          <w:tab w:val="left" w:pos="0"/>
        </w:tabs>
        <w:suppressAutoHyphens/>
        <w:spacing w:after="0" w:line="240" w:lineRule="auto"/>
        <w:rPr>
          <w:rFonts w:eastAsia="Times New Roman" w:cs="Times New Roman"/>
          <w:color w:val="000000"/>
          <w:szCs w:val="24"/>
          <w:lang w:val="sr-Cyrl-CS"/>
        </w:rPr>
      </w:pPr>
      <w:r w:rsidRPr="005353A4">
        <w:rPr>
          <w:rFonts w:eastAsia="Times New Roman" w:cs="Times New Roman"/>
          <w:szCs w:val="24"/>
          <w:lang w:val="sr-Cyrl-CS" w:eastAsia="zh-CN"/>
        </w:rPr>
        <w:tab/>
      </w:r>
      <w:r w:rsidRPr="005353A4">
        <w:rPr>
          <w:rFonts w:eastAsia="Times New Roman" w:cs="Times New Roman"/>
          <w:szCs w:val="24"/>
          <w:lang w:eastAsia="sr-Cyrl-RS"/>
        </w:rPr>
        <w:t>Предлог за забрану дистрибуције информације (даље: предлог за забрану) подноси надлежни јавни тужилац.</w:t>
      </w:r>
      <w:r w:rsidRPr="005353A4">
        <w:rPr>
          <w:rFonts w:eastAsia="Times New Roman" w:cs="Times New Roman"/>
          <w:szCs w:val="24"/>
          <w:lang w:val="sr-Cyrl-CS" w:eastAsia="zh-CN"/>
        </w:rPr>
        <w:t xml:space="preserve"> </w:t>
      </w:r>
      <w:r w:rsidRPr="005353A4">
        <w:rPr>
          <w:rFonts w:eastAsia="Times New Roman" w:cs="Times New Roman"/>
          <w:szCs w:val="24"/>
          <w:lang w:eastAsia="sr-Cyrl-RS"/>
        </w:rPr>
        <w:t>Предлогом за забрану може се захтевати да се забрани дистрибуција</w:t>
      </w:r>
      <w:r w:rsidRPr="005353A4">
        <w:rPr>
          <w:rFonts w:eastAsia="Times New Roman" w:cs="Times New Roman"/>
          <w:szCs w:val="24"/>
          <w:lang w:val="sr-Cyrl-CS" w:eastAsia="sr-Cyrl-RS"/>
        </w:rPr>
        <w:t xml:space="preserve"> претходно поменутих</w:t>
      </w:r>
      <w:r w:rsidRPr="005353A4">
        <w:rPr>
          <w:rFonts w:eastAsia="Times New Roman" w:cs="Times New Roman"/>
          <w:szCs w:val="24"/>
          <w:lang w:eastAsia="sr-Cyrl-RS"/>
        </w:rPr>
        <w:t xml:space="preserve"> информациј</w:t>
      </w:r>
      <w:r w:rsidRPr="005353A4">
        <w:rPr>
          <w:rFonts w:eastAsia="Times New Roman" w:cs="Times New Roman"/>
          <w:szCs w:val="24"/>
          <w:lang w:val="sr-Cyrl-CS" w:eastAsia="sr-Cyrl-RS"/>
        </w:rPr>
        <w:t>а</w:t>
      </w:r>
      <w:r w:rsidRPr="005353A4">
        <w:rPr>
          <w:rFonts w:eastAsia="Times New Roman" w:cs="Times New Roman"/>
          <w:szCs w:val="24"/>
          <w:lang w:eastAsia="sr-Cyrl-RS"/>
        </w:rPr>
        <w:t>, одузму примерци новина који садрже т</w:t>
      </w:r>
      <w:r w:rsidRPr="005353A4">
        <w:rPr>
          <w:rFonts w:eastAsia="Times New Roman" w:cs="Times New Roman"/>
          <w:szCs w:val="24"/>
          <w:lang w:val="sr-Cyrl-CS" w:eastAsia="sr-Cyrl-RS"/>
        </w:rPr>
        <w:t>е</w:t>
      </w:r>
      <w:r w:rsidRPr="005353A4">
        <w:rPr>
          <w:rFonts w:eastAsia="Times New Roman" w:cs="Times New Roman"/>
          <w:szCs w:val="24"/>
          <w:lang w:eastAsia="sr-Cyrl-RS"/>
        </w:rPr>
        <w:t xml:space="preserve"> информациј</w:t>
      </w:r>
      <w:r w:rsidRPr="005353A4">
        <w:rPr>
          <w:rFonts w:eastAsia="Times New Roman" w:cs="Times New Roman"/>
          <w:szCs w:val="24"/>
          <w:lang w:val="sr-Cyrl-CS" w:eastAsia="sr-Cyrl-RS"/>
        </w:rPr>
        <w:t>е</w:t>
      </w:r>
      <w:r w:rsidRPr="005353A4">
        <w:rPr>
          <w:rFonts w:eastAsia="Times New Roman" w:cs="Times New Roman"/>
          <w:szCs w:val="24"/>
          <w:lang w:eastAsia="sr-Cyrl-RS"/>
        </w:rPr>
        <w:t xml:space="preserve"> ако се сврха забране може постићи само на тај начин, односно да се забрани ширење такве информације путем другог медија.</w:t>
      </w:r>
      <w:r w:rsidRPr="005353A4">
        <w:rPr>
          <w:rFonts w:eastAsia="Times New Roman" w:cs="Times New Roman"/>
          <w:szCs w:val="24"/>
          <w:lang w:val="sr-Cyrl-CS" w:eastAsia="sr-Cyrl-RS"/>
        </w:rPr>
        <w:t xml:space="preserve">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72</w:t>
      </w:r>
      <w:r w:rsidR="00DD00AD">
        <w:rPr>
          <w:rFonts w:eastAsia="Times New Roman" w:cs="Times New Roman"/>
          <w:color w:val="000000"/>
          <w:szCs w:val="24"/>
        </w:rPr>
        <w:t>.</w:t>
      </w:r>
      <w:r w:rsidRPr="005353A4">
        <w:rPr>
          <w:rFonts w:eastAsia="Times New Roman" w:cs="Times New Roman"/>
          <w:color w:val="000000"/>
          <w:szCs w:val="24"/>
          <w:lang w:val="sr-Cyrl-CS"/>
        </w:rPr>
        <w:t>)</w:t>
      </w:r>
    </w:p>
    <w:p w14:paraId="66DC1581" w14:textId="40E3C28C" w:rsidR="001D1CFD" w:rsidRPr="005353A4" w:rsidRDefault="00BF24E6" w:rsidP="001D1CFD">
      <w:pPr>
        <w:tabs>
          <w:tab w:val="left" w:pos="0"/>
        </w:tabs>
        <w:suppressAutoHyphens/>
        <w:spacing w:after="0" w:line="240" w:lineRule="auto"/>
        <w:rPr>
          <w:rFonts w:eastAsia="Times New Roman" w:cs="Times New Roman"/>
          <w:szCs w:val="24"/>
          <w:lang w:eastAsia="sr-Cyrl-RS"/>
        </w:rPr>
      </w:pPr>
      <w:r>
        <w:rPr>
          <w:rFonts w:eastAsia="Times New Roman" w:cs="Times New Roman"/>
          <w:color w:val="000000"/>
          <w:szCs w:val="24"/>
        </w:rPr>
        <w:tab/>
      </w:r>
      <w:r w:rsidR="001D1CFD" w:rsidRPr="005353A4">
        <w:rPr>
          <w:rFonts w:eastAsia="Times New Roman" w:cs="Times New Roman"/>
          <w:color w:val="000000"/>
          <w:szCs w:val="24"/>
        </w:rPr>
        <w:t>Н</w:t>
      </w:r>
      <w:r w:rsidR="001D1CFD" w:rsidRPr="005353A4">
        <w:rPr>
          <w:rFonts w:eastAsia="Times New Roman" w:cs="Times New Roman"/>
          <w:szCs w:val="24"/>
          <w:lang w:eastAsia="sr-Cyrl-RS"/>
        </w:rPr>
        <w:t xml:space="preserve">а предлог </w:t>
      </w:r>
      <w:r w:rsidR="001D1CFD" w:rsidRPr="005353A4">
        <w:rPr>
          <w:rFonts w:eastAsia="Times New Roman" w:cs="Times New Roman"/>
          <w:szCs w:val="24"/>
          <w:lang w:val="sr-Cyrl-CS" w:eastAsia="sr-Cyrl-RS"/>
        </w:rPr>
        <w:t>надлежног</w:t>
      </w:r>
      <w:r w:rsidR="001D1CFD" w:rsidRPr="005353A4">
        <w:rPr>
          <w:rFonts w:eastAsia="Times New Roman" w:cs="Times New Roman"/>
          <w:szCs w:val="24"/>
          <w:lang w:eastAsia="sr-Cyrl-RS"/>
        </w:rPr>
        <w:t xml:space="preserve"> јавног тужиоца, надлежни суд може донети решење о привременој забрани дистрибуције информације до прав</w:t>
      </w:r>
      <w:r w:rsidR="001D1CFD" w:rsidRPr="005353A4">
        <w:rPr>
          <w:rFonts w:eastAsia="Times New Roman" w:cs="Times New Roman"/>
          <w:szCs w:val="24"/>
          <w:lang w:val="sr-Cyrl-CS" w:eastAsia="sr-Cyrl-RS"/>
        </w:rPr>
        <w:t>н</w:t>
      </w:r>
      <w:r w:rsidR="001D1CFD" w:rsidRPr="005353A4">
        <w:rPr>
          <w:rFonts w:eastAsia="Times New Roman" w:cs="Times New Roman"/>
          <w:szCs w:val="24"/>
          <w:lang w:eastAsia="sr-Cyrl-RS"/>
        </w:rPr>
        <w:t>оснажне одлуке о забрани.</w:t>
      </w:r>
      <w:r w:rsidR="001D1CFD" w:rsidRPr="005353A4">
        <w:rPr>
          <w:rFonts w:eastAsia="Times New Roman" w:cs="Times New Roman"/>
          <w:szCs w:val="24"/>
          <w:lang w:val="sr-Cyrl-CS" w:eastAsia="sr-Cyrl-RS"/>
        </w:rPr>
        <w:t xml:space="preserve"> По овом предлогу суд одлучује у року од 6 сати од његовог подношења. </w:t>
      </w:r>
      <w:r w:rsidR="001D1CFD" w:rsidRPr="005353A4">
        <w:rPr>
          <w:rFonts w:eastAsia="Times New Roman" w:cs="Times New Roman"/>
          <w:szCs w:val="24"/>
          <w:lang w:eastAsia="sr-Cyrl-RS"/>
        </w:rPr>
        <w:t xml:space="preserve">Надлежни суд дужан је да решење о привременој забрани одмах достави </w:t>
      </w:r>
      <w:r w:rsidR="001D1CFD" w:rsidRPr="005353A4">
        <w:rPr>
          <w:rFonts w:eastAsia="Times New Roman" w:cs="Times New Roman"/>
          <w:szCs w:val="24"/>
          <w:lang w:val="sr-Cyrl-CS" w:eastAsia="sr-Cyrl-RS"/>
        </w:rPr>
        <w:t>издавачу,</w:t>
      </w:r>
      <w:r w:rsidR="001D1CFD" w:rsidRPr="005353A4">
        <w:rPr>
          <w:rFonts w:eastAsia="Times New Roman" w:cs="Times New Roman"/>
          <w:szCs w:val="24"/>
          <w:lang w:eastAsia="sr-Cyrl-RS"/>
        </w:rPr>
        <w:t xml:space="preserve"> </w:t>
      </w:r>
      <w:r w:rsidR="000310CD">
        <w:rPr>
          <w:rFonts w:eastAsia="Times New Roman" w:cs="Times New Roman"/>
          <w:szCs w:val="24"/>
          <w:lang w:eastAsia="sr-Cyrl-RS"/>
        </w:rPr>
        <w:t>главном</w:t>
      </w:r>
      <w:r w:rsidR="001D1CFD" w:rsidRPr="005353A4">
        <w:rPr>
          <w:rFonts w:eastAsia="Times New Roman" w:cs="Times New Roman"/>
          <w:szCs w:val="24"/>
          <w:lang w:eastAsia="sr-Cyrl-RS"/>
        </w:rPr>
        <w:t xml:space="preserve"> уреднику, као и дистрибутеру или штампарији. Надлежни суд налаже надлежном органу, министарству које се бави унутрашњим пословима, да онемогући дистрибуцију информације на основу</w:t>
      </w:r>
      <w:r w:rsidR="001D1CFD" w:rsidRPr="005353A4">
        <w:rPr>
          <w:rFonts w:eastAsia="Times New Roman" w:cs="Times New Roman"/>
          <w:szCs w:val="24"/>
          <w:lang w:val="sr-Cyrl-CS" w:eastAsia="sr-Cyrl-RS"/>
        </w:rPr>
        <w:t xml:space="preserve"> поменутог</w:t>
      </w:r>
      <w:r w:rsidR="001D1CFD" w:rsidRPr="005353A4">
        <w:rPr>
          <w:rFonts w:eastAsia="Times New Roman" w:cs="Times New Roman"/>
          <w:szCs w:val="24"/>
          <w:lang w:eastAsia="sr-Cyrl-RS"/>
        </w:rPr>
        <w:t xml:space="preserve"> решења</w:t>
      </w:r>
      <w:r w:rsidR="001D1CFD" w:rsidRPr="005353A4">
        <w:rPr>
          <w:rFonts w:eastAsia="Times New Roman" w:cs="Times New Roman"/>
          <w:szCs w:val="24"/>
          <w:lang w:val="sr-Cyrl-CS" w:eastAsia="sr-Cyrl-RS"/>
        </w:rPr>
        <w:t>.</w:t>
      </w:r>
      <w:r w:rsidR="001D1CFD" w:rsidRPr="005353A4">
        <w:rPr>
          <w:rFonts w:eastAsia="Times New Roman" w:cs="Times New Roman"/>
          <w:color w:val="000000"/>
          <w:szCs w:val="24"/>
          <w:lang w:val="sr-Cyrl-CS"/>
        </w:rPr>
        <w:t xml:space="preserve"> (члан </w:t>
      </w:r>
      <w:r w:rsidR="001D1CFD" w:rsidRPr="005353A4">
        <w:rPr>
          <w:rFonts w:eastAsia="Times New Roman" w:cs="Times New Roman"/>
          <w:color w:val="000000"/>
          <w:szCs w:val="24"/>
        </w:rPr>
        <w:t>73</w:t>
      </w:r>
      <w:r w:rsidR="00132FF0">
        <w:rPr>
          <w:rFonts w:eastAsia="Times New Roman" w:cs="Times New Roman"/>
          <w:color w:val="000000"/>
          <w:szCs w:val="24"/>
        </w:rPr>
        <w:t>.</w:t>
      </w:r>
      <w:r w:rsidR="001D1CFD" w:rsidRPr="005353A4">
        <w:rPr>
          <w:rFonts w:eastAsia="Times New Roman" w:cs="Times New Roman"/>
          <w:color w:val="000000"/>
          <w:szCs w:val="24"/>
          <w:lang w:val="sr-Cyrl-CS"/>
        </w:rPr>
        <w:t>)</w:t>
      </w:r>
      <w:r w:rsidR="001D1CFD" w:rsidRPr="005353A4">
        <w:rPr>
          <w:rFonts w:eastAsia="Times New Roman" w:cs="Times New Roman"/>
          <w:szCs w:val="24"/>
          <w:lang w:eastAsia="sr-Cyrl-RS"/>
        </w:rPr>
        <w:t xml:space="preserve"> </w:t>
      </w:r>
    </w:p>
    <w:p w14:paraId="2431D76C" w14:textId="2A20300D" w:rsidR="001D1CFD" w:rsidRPr="005353A4" w:rsidRDefault="001D1CFD" w:rsidP="001D1CFD">
      <w:pPr>
        <w:tabs>
          <w:tab w:val="left" w:pos="0"/>
        </w:tabs>
        <w:suppressAutoHyphens/>
        <w:spacing w:after="0" w:line="240" w:lineRule="auto"/>
        <w:rPr>
          <w:rFonts w:eastAsia="Times New Roman" w:cs="Times New Roman"/>
          <w:szCs w:val="24"/>
          <w:lang w:eastAsia="sr-Cyrl-RS"/>
        </w:rPr>
      </w:pPr>
      <w:r w:rsidRPr="005353A4">
        <w:rPr>
          <w:rFonts w:eastAsia="Times New Roman" w:cs="Times New Roman"/>
          <w:szCs w:val="24"/>
          <w:lang w:val="sr-Cyrl-CS" w:eastAsia="sr-Cyrl-RS"/>
        </w:rPr>
        <w:tab/>
        <w:t>Претрес по предлогу з</w:t>
      </w:r>
      <w:r w:rsidRPr="005353A4">
        <w:rPr>
          <w:rFonts w:eastAsia="Times New Roman" w:cs="Times New Roman"/>
          <w:szCs w:val="24"/>
          <w:lang w:eastAsia="sr-Cyrl-RS"/>
        </w:rPr>
        <w:t xml:space="preserve">а </w:t>
      </w:r>
      <w:r w:rsidRPr="005353A4">
        <w:rPr>
          <w:rFonts w:eastAsia="Times New Roman" w:cs="Times New Roman"/>
          <w:szCs w:val="24"/>
          <w:lang w:val="sr-Cyrl-CS" w:eastAsia="sr-Cyrl-RS"/>
        </w:rPr>
        <w:t>забрану мора се одржати у року од 24 часа од тренутка пријема предлога, а претрес се може одржати и без</w:t>
      </w:r>
      <w:r w:rsidRPr="005353A4">
        <w:rPr>
          <w:rFonts w:eastAsia="Times New Roman" w:cs="Times New Roman"/>
          <w:b/>
          <w:bCs/>
          <w:szCs w:val="24"/>
          <w:lang w:val="sr-Cyrl-CS" w:eastAsia="sr-Cyrl-RS"/>
        </w:rPr>
        <w:t xml:space="preserve"> </w:t>
      </w:r>
      <w:r w:rsidRPr="005353A4">
        <w:rPr>
          <w:rFonts w:eastAsia="Times New Roman" w:cs="Times New Roman"/>
          <w:szCs w:val="24"/>
          <w:lang w:eastAsia="sr-Cyrl-RS"/>
        </w:rPr>
        <w:t>присуства уредно позваних странака, на шта се странке у позиву на претрес изричито упозоравају.</w:t>
      </w:r>
      <w:r w:rsidRPr="005353A4">
        <w:rPr>
          <w:rFonts w:eastAsia="Times New Roman" w:cs="Times New Roman"/>
          <w:color w:val="000000"/>
          <w:szCs w:val="24"/>
          <w:lang w:val="sr-Cyrl-CS"/>
        </w:rPr>
        <w:t xml:space="preserve"> (члан </w:t>
      </w:r>
      <w:r w:rsidRPr="005353A4">
        <w:rPr>
          <w:rFonts w:eastAsia="Times New Roman" w:cs="Times New Roman"/>
          <w:color w:val="000000"/>
          <w:szCs w:val="24"/>
        </w:rPr>
        <w:t>74</w:t>
      </w:r>
      <w:r w:rsidR="00132FF0">
        <w:rPr>
          <w:rFonts w:eastAsia="Times New Roman" w:cs="Times New Roman"/>
          <w:color w:val="000000"/>
          <w:szCs w:val="24"/>
        </w:rPr>
        <w:t>.</w:t>
      </w:r>
      <w:r w:rsidRPr="005353A4">
        <w:rPr>
          <w:rFonts w:eastAsia="Times New Roman" w:cs="Times New Roman"/>
          <w:color w:val="000000"/>
          <w:szCs w:val="24"/>
          <w:lang w:val="sr-Cyrl-CS"/>
        </w:rPr>
        <w:t>)</w:t>
      </w:r>
      <w:r w:rsidRPr="005353A4">
        <w:rPr>
          <w:rFonts w:eastAsia="Times New Roman" w:cs="Times New Roman"/>
          <w:szCs w:val="24"/>
          <w:lang w:val="sr-Cyrl-CS" w:eastAsia="sr-Cyrl-RS"/>
        </w:rPr>
        <w:t xml:space="preserve"> </w:t>
      </w:r>
    </w:p>
    <w:p w14:paraId="272210BE" w14:textId="04AA803F" w:rsidR="001D1CFD" w:rsidRPr="005353A4" w:rsidRDefault="001D1CFD" w:rsidP="001D1CFD">
      <w:pPr>
        <w:tabs>
          <w:tab w:val="left" w:pos="0"/>
        </w:tabs>
        <w:suppressAutoHyphens/>
        <w:spacing w:after="0" w:line="240" w:lineRule="auto"/>
        <w:rPr>
          <w:rFonts w:eastAsia="Times New Roman" w:cs="Times New Roman"/>
          <w:color w:val="000000"/>
          <w:szCs w:val="24"/>
        </w:rPr>
      </w:pPr>
      <w:r w:rsidRPr="005353A4">
        <w:rPr>
          <w:rFonts w:eastAsia="Times New Roman" w:cs="Times New Roman"/>
          <w:szCs w:val="24"/>
          <w:lang w:val="sr-Cyrl-CS" w:eastAsia="sr-Cyrl-RS"/>
        </w:rPr>
        <w:tab/>
      </w:r>
      <w:r w:rsidRPr="005353A4">
        <w:rPr>
          <w:rFonts w:eastAsia="Times New Roman" w:cs="Times New Roman"/>
          <w:szCs w:val="24"/>
          <w:lang w:eastAsia="zh-CN"/>
        </w:rPr>
        <w:t>Решење по предлогу за забрану суд доноси одмах по завршеном претресу, а председник већа објављује га без одлагања.</w:t>
      </w:r>
      <w:r w:rsidRPr="005353A4">
        <w:rPr>
          <w:rFonts w:eastAsia="Times New Roman" w:cs="Times New Roman"/>
          <w:szCs w:val="24"/>
          <w:lang w:val="sr-Cyrl-CS" w:eastAsia="sr-Cyrl-RS"/>
        </w:rPr>
        <w:t xml:space="preserve"> </w:t>
      </w:r>
      <w:r w:rsidRPr="005353A4">
        <w:rPr>
          <w:rFonts w:eastAsia="Times New Roman" w:cs="Times New Roman"/>
          <w:szCs w:val="24"/>
          <w:lang w:val="sr-Cyrl-CS" w:eastAsia="zh-CN"/>
        </w:rPr>
        <w:t>Ако се предлог за забрану одбија, у одлуци којом се одбија предлог за забрану, ставља се ван снаге мера онемогућавања привремене дистрибуције информација.</w:t>
      </w:r>
      <w:r w:rsidRPr="005353A4">
        <w:rPr>
          <w:rFonts w:eastAsia="Times New Roman" w:cs="Times New Roman"/>
          <w:color w:val="000000"/>
          <w:szCs w:val="24"/>
          <w:lang w:val="sr-Cyrl-CS"/>
        </w:rPr>
        <w:t xml:space="preserve"> (члан </w:t>
      </w:r>
      <w:r w:rsidR="00E93FEB">
        <w:rPr>
          <w:rFonts w:eastAsia="Times New Roman" w:cs="Times New Roman"/>
          <w:color w:val="000000"/>
          <w:szCs w:val="24"/>
        </w:rPr>
        <w:t>76</w:t>
      </w:r>
      <w:r w:rsidR="007A414E">
        <w:rPr>
          <w:rFonts w:eastAsia="Times New Roman" w:cs="Times New Roman"/>
          <w:color w:val="000000"/>
          <w:szCs w:val="24"/>
        </w:rPr>
        <w:t>.</w:t>
      </w:r>
      <w:r w:rsidRPr="005353A4">
        <w:rPr>
          <w:rFonts w:eastAsia="Times New Roman" w:cs="Times New Roman"/>
          <w:color w:val="000000"/>
          <w:szCs w:val="24"/>
          <w:lang w:val="sr-Cyrl-CS"/>
        </w:rPr>
        <w:t>).</w:t>
      </w:r>
      <w:r w:rsidRPr="005353A4">
        <w:rPr>
          <w:rFonts w:eastAsia="Times New Roman" w:cs="Times New Roman"/>
          <w:szCs w:val="24"/>
          <w:lang w:val="sr-Cyrl-CS" w:eastAsia="zh-CN"/>
        </w:rPr>
        <w:t xml:space="preserve"> </w:t>
      </w:r>
      <w:r w:rsidRPr="005353A4">
        <w:rPr>
          <w:rFonts w:eastAsia="Times New Roman" w:cs="Times New Roman"/>
          <w:szCs w:val="24"/>
          <w:lang w:eastAsia="zh-CN"/>
        </w:rPr>
        <w:t xml:space="preserve">Ако суд одбије предлог за забрану, </w:t>
      </w:r>
      <w:r w:rsidRPr="005353A4">
        <w:rPr>
          <w:rFonts w:eastAsia="Times New Roman" w:cs="Times New Roman"/>
          <w:szCs w:val="24"/>
          <w:lang w:val="sr-Cyrl-CS" w:eastAsia="zh-CN"/>
        </w:rPr>
        <w:t xml:space="preserve">издавач </w:t>
      </w:r>
      <w:r w:rsidRPr="005353A4">
        <w:rPr>
          <w:rFonts w:eastAsia="Times New Roman" w:cs="Times New Roman"/>
          <w:szCs w:val="24"/>
          <w:lang w:eastAsia="zh-CN"/>
        </w:rPr>
        <w:t>има право на накнаду штете која је проузрокована неоснованом привременом забраном.</w:t>
      </w:r>
      <w:r w:rsidRPr="005353A4">
        <w:rPr>
          <w:rFonts w:eastAsia="Times New Roman" w:cs="Times New Roman"/>
          <w:szCs w:val="24"/>
          <w:lang w:val="sr-Cyrl-CS" w:eastAsia="zh-CN"/>
        </w:rPr>
        <w:t xml:space="preserve"> </w:t>
      </w:r>
      <w:r w:rsidR="00E93FEB">
        <w:rPr>
          <w:rFonts w:eastAsia="Times New Roman" w:cs="Times New Roman"/>
          <w:color w:val="000000"/>
          <w:szCs w:val="24"/>
          <w:lang w:val="sr-Cyrl-CS"/>
        </w:rPr>
        <w:t>(члан</w:t>
      </w:r>
      <w:r w:rsidRPr="005353A4">
        <w:rPr>
          <w:rFonts w:eastAsia="Times New Roman" w:cs="Times New Roman"/>
          <w:color w:val="000000"/>
          <w:szCs w:val="24"/>
          <w:lang w:val="sr-Cyrl-CS"/>
        </w:rPr>
        <w:t xml:space="preserve"> </w:t>
      </w:r>
      <w:r w:rsidRPr="005353A4">
        <w:rPr>
          <w:rFonts w:eastAsia="Times New Roman" w:cs="Times New Roman"/>
          <w:color w:val="000000"/>
          <w:szCs w:val="24"/>
        </w:rPr>
        <w:t xml:space="preserve">77.) </w:t>
      </w:r>
    </w:p>
    <w:p w14:paraId="60E91FF0" w14:textId="6CF156E3" w:rsidR="001D1CFD" w:rsidRPr="005353A4" w:rsidRDefault="001D1CFD" w:rsidP="001D1CFD">
      <w:pPr>
        <w:tabs>
          <w:tab w:val="left" w:pos="0"/>
        </w:tabs>
        <w:suppressAutoHyphens/>
        <w:spacing w:after="0" w:line="240" w:lineRule="auto"/>
        <w:rPr>
          <w:rFonts w:eastAsia="Times New Roman" w:cs="Times New Roman"/>
          <w:color w:val="000000"/>
          <w:szCs w:val="24"/>
        </w:rPr>
      </w:pPr>
      <w:r w:rsidRPr="005353A4">
        <w:rPr>
          <w:rFonts w:eastAsia="Times New Roman" w:cs="Times New Roman"/>
          <w:color w:val="000000"/>
          <w:szCs w:val="24"/>
          <w:lang w:val="sr-Cyrl-CS"/>
        </w:rPr>
        <w:tab/>
      </w:r>
      <w:r w:rsidRPr="005353A4">
        <w:rPr>
          <w:rFonts w:eastAsia="Times New Roman" w:cs="Times New Roman"/>
          <w:szCs w:val="24"/>
          <w:lang w:val="sr-Cyrl-CS" w:eastAsia="zh-CN"/>
        </w:rPr>
        <w:t>Предложеним одредбама прецизно су утврђена и друга питања у вези вођења овог поступка укључујући и право на жалбу против решења првостепеног суда. Поменута решења кореспондирају са чланом 10. Европске Конве</w:t>
      </w:r>
      <w:r w:rsidR="00CB256B">
        <w:rPr>
          <w:rFonts w:eastAsia="Times New Roman" w:cs="Times New Roman"/>
          <w:szCs w:val="24"/>
          <w:lang w:val="sr-Cyrl-CS" w:eastAsia="zh-CN"/>
        </w:rPr>
        <w:t>н</w:t>
      </w:r>
      <w:r w:rsidRPr="005353A4">
        <w:rPr>
          <w:rFonts w:eastAsia="Times New Roman" w:cs="Times New Roman"/>
          <w:szCs w:val="24"/>
          <w:lang w:val="sr-Cyrl-CS" w:eastAsia="zh-CN"/>
        </w:rPr>
        <w:t>ције о з</w:t>
      </w:r>
      <w:r w:rsidR="00CB256B">
        <w:rPr>
          <w:rFonts w:eastAsia="Times New Roman" w:cs="Times New Roman"/>
          <w:szCs w:val="24"/>
          <w:lang w:val="sr-Cyrl-CS" w:eastAsia="zh-CN"/>
        </w:rPr>
        <w:t>а</w:t>
      </w:r>
      <w:r w:rsidRPr="005353A4">
        <w:rPr>
          <w:rFonts w:eastAsia="Times New Roman" w:cs="Times New Roman"/>
          <w:szCs w:val="24"/>
          <w:lang w:val="sr-Cyrl-CS" w:eastAsia="zh-CN"/>
        </w:rPr>
        <w:t xml:space="preserve">штити људских права и основних слобода, чланом 11. Повеље европске уније о основним правима и поменутом праксом Европског суда за људска права. </w:t>
      </w:r>
    </w:p>
    <w:p w14:paraId="6A7B2F00" w14:textId="77777777" w:rsidR="001D1CFD" w:rsidRPr="005353A4" w:rsidRDefault="001D1CFD" w:rsidP="001D1CFD">
      <w:pPr>
        <w:suppressAutoHyphens/>
        <w:spacing w:after="0" w:line="240" w:lineRule="auto"/>
        <w:rPr>
          <w:rFonts w:eastAsia="Times New Roman" w:cs="Times New Roman"/>
          <w:spacing w:val="-3"/>
          <w:szCs w:val="24"/>
          <w:lang w:val="sr-Cyrl-CS" w:eastAsia="zh-CN"/>
        </w:rPr>
      </w:pPr>
    </w:p>
    <w:p w14:paraId="12C6F3A9" w14:textId="77777777" w:rsidR="001D1CFD" w:rsidRPr="005353A4" w:rsidRDefault="001D1CFD" w:rsidP="001D1CFD">
      <w:pPr>
        <w:suppressAutoHyphens/>
        <w:spacing w:after="0" w:line="240" w:lineRule="auto"/>
        <w:jc w:val="center"/>
        <w:rPr>
          <w:rFonts w:eastAsia="Times New Roman" w:cs="Times New Roman"/>
          <w:b/>
          <w:szCs w:val="24"/>
          <w:lang w:val="sr-Cyrl-CS" w:eastAsia="zh-CN"/>
        </w:rPr>
      </w:pPr>
      <w:r w:rsidRPr="005353A4">
        <w:rPr>
          <w:rFonts w:eastAsia="Times New Roman" w:cs="Times New Roman"/>
          <w:b/>
          <w:szCs w:val="24"/>
          <w:lang w:val="sr-Cyrl-CS" w:eastAsia="zh-CN"/>
        </w:rPr>
        <w:t>X</w:t>
      </w:r>
      <w:r w:rsidRPr="005353A4">
        <w:rPr>
          <w:rFonts w:eastAsia="Times New Roman" w:cs="Times New Roman"/>
          <w:b/>
          <w:spacing w:val="-3"/>
          <w:szCs w:val="24"/>
          <w:lang w:val="sr-Cyrl-CS" w:eastAsia="zh-CN"/>
        </w:rPr>
        <w:t>.</w:t>
      </w:r>
      <w:r w:rsidRPr="005353A4">
        <w:rPr>
          <w:rFonts w:eastAsia="Times New Roman" w:cs="Times New Roman"/>
          <w:b/>
          <w:szCs w:val="24"/>
          <w:lang w:val="sr-Cyrl-CS" w:eastAsia="zh-CN"/>
        </w:rPr>
        <w:t xml:space="preserve"> </w:t>
      </w:r>
      <w:r w:rsidRPr="005353A4">
        <w:rPr>
          <w:rFonts w:eastAsia="Times New Roman" w:cs="Times New Roman"/>
          <w:b/>
          <w:szCs w:val="24"/>
          <w:lang w:eastAsia="zh-CN"/>
        </w:rPr>
        <w:t>ПРИВРЕМЕНО ЧУВАЊЕ</w:t>
      </w:r>
      <w:r w:rsidRPr="005353A4">
        <w:rPr>
          <w:rFonts w:eastAsia="Times New Roman" w:cs="Times New Roman"/>
          <w:b/>
          <w:szCs w:val="24"/>
          <w:lang w:val="sr-Cyrl-CS" w:eastAsia="zh-CN"/>
        </w:rPr>
        <w:t xml:space="preserve"> МЕДИЈСКОГ ЗАПИСА </w:t>
      </w:r>
      <w:r w:rsidRPr="005353A4">
        <w:rPr>
          <w:rFonts w:eastAsia="Times New Roman" w:cs="Times New Roman"/>
          <w:b/>
          <w:szCs w:val="24"/>
          <w:lang w:eastAsia="zh-CN"/>
        </w:rPr>
        <w:t>И</w:t>
      </w:r>
      <w:r w:rsidRPr="005353A4">
        <w:rPr>
          <w:rFonts w:eastAsia="Times New Roman" w:cs="Times New Roman"/>
          <w:b/>
          <w:szCs w:val="24"/>
          <w:lang w:val="sr-Cyrl-CS" w:eastAsia="zh-CN"/>
        </w:rPr>
        <w:t xml:space="preserve"> ПРАВО</w:t>
      </w:r>
      <w:r w:rsidRPr="005353A4">
        <w:rPr>
          <w:rFonts w:eastAsia="Times New Roman" w:cs="Times New Roman"/>
          <w:b/>
          <w:szCs w:val="24"/>
          <w:lang w:eastAsia="zh-CN"/>
        </w:rPr>
        <w:t xml:space="preserve"> УВИД</w:t>
      </w:r>
      <w:r w:rsidRPr="005353A4">
        <w:rPr>
          <w:rFonts w:eastAsia="Times New Roman" w:cs="Times New Roman"/>
          <w:b/>
          <w:szCs w:val="24"/>
          <w:lang w:val="sr-Cyrl-CS" w:eastAsia="zh-CN"/>
        </w:rPr>
        <w:t>А</w:t>
      </w:r>
      <w:r w:rsidRPr="005353A4">
        <w:rPr>
          <w:rFonts w:eastAsia="Times New Roman" w:cs="Times New Roman"/>
          <w:b/>
          <w:szCs w:val="24"/>
          <w:lang w:eastAsia="zh-CN"/>
        </w:rPr>
        <w:t xml:space="preserve"> </w:t>
      </w:r>
    </w:p>
    <w:p w14:paraId="757E5A01" w14:textId="77777777" w:rsidR="001D1CFD" w:rsidRPr="005353A4" w:rsidRDefault="001D1CFD" w:rsidP="001D1CFD">
      <w:pPr>
        <w:suppressAutoHyphens/>
        <w:spacing w:after="0" w:line="240" w:lineRule="auto"/>
        <w:jc w:val="center"/>
        <w:rPr>
          <w:rFonts w:eastAsia="Times New Roman" w:cs="Times New Roman"/>
          <w:b/>
          <w:bCs/>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80</w:t>
      </w:r>
      <w:r w:rsidRPr="005353A4">
        <w:rPr>
          <w:rFonts w:eastAsia="Times New Roman" w:cs="Times New Roman"/>
          <w:b/>
          <w:szCs w:val="24"/>
          <w:lang w:val="sr-Cyrl-CS" w:eastAsia="zh-CN"/>
        </w:rPr>
        <w:t>–</w:t>
      </w:r>
      <w:r w:rsidRPr="005353A4">
        <w:rPr>
          <w:rFonts w:eastAsia="Times New Roman" w:cs="Times New Roman"/>
          <w:b/>
          <w:szCs w:val="24"/>
          <w:lang w:eastAsia="zh-CN"/>
        </w:rPr>
        <w:t>84</w:t>
      </w:r>
      <w:r w:rsidRPr="005353A4">
        <w:rPr>
          <w:rFonts w:eastAsia="Times New Roman" w:cs="Times New Roman"/>
          <w:b/>
          <w:szCs w:val="24"/>
          <w:lang w:val="sr-Cyrl-CS" w:eastAsia="zh-CN"/>
        </w:rPr>
        <w:t>)</w:t>
      </w:r>
    </w:p>
    <w:p w14:paraId="0B4FE0BC" w14:textId="77777777" w:rsidR="001D1CFD" w:rsidRPr="005353A4" w:rsidRDefault="001D1CFD" w:rsidP="001D1CFD">
      <w:pPr>
        <w:tabs>
          <w:tab w:val="left" w:pos="0"/>
        </w:tabs>
        <w:suppressAutoHyphens/>
        <w:spacing w:after="0" w:line="240" w:lineRule="auto"/>
        <w:rPr>
          <w:rFonts w:eastAsia="Times New Roman" w:cs="Times New Roman"/>
          <w:bCs/>
          <w:szCs w:val="24"/>
          <w:lang w:val="sr-Cyrl-CS" w:eastAsia="zh-CN"/>
        </w:rPr>
      </w:pPr>
    </w:p>
    <w:p w14:paraId="126D5641" w14:textId="77777777" w:rsidR="001D1CFD" w:rsidRPr="005353A4" w:rsidRDefault="001D1CFD" w:rsidP="001D1CFD">
      <w:pPr>
        <w:tabs>
          <w:tab w:val="left" w:pos="0"/>
        </w:tabs>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ab/>
        <w:t>У овом поглављу,</w:t>
      </w:r>
      <w:r w:rsidRPr="005353A4">
        <w:rPr>
          <w:rFonts w:eastAsia="Times New Roman" w:cs="Times New Roman"/>
          <w:bCs/>
          <w:szCs w:val="24"/>
          <w:lang w:eastAsia="zh-CN"/>
        </w:rPr>
        <w:t xml:space="preserve"> утврђена</w:t>
      </w:r>
      <w:r w:rsidRPr="005353A4">
        <w:rPr>
          <w:rFonts w:eastAsia="Times New Roman" w:cs="Times New Roman"/>
          <w:bCs/>
          <w:szCs w:val="24"/>
          <w:lang w:val="sr-Cyrl-CS" w:eastAsia="zh-CN"/>
        </w:rPr>
        <w:t xml:space="preserve"> је</w:t>
      </w:r>
      <w:r w:rsidRPr="005353A4">
        <w:rPr>
          <w:rFonts w:eastAsia="Times New Roman" w:cs="Times New Roman"/>
          <w:bCs/>
          <w:szCs w:val="24"/>
          <w:lang w:eastAsia="zh-CN"/>
        </w:rPr>
        <w:t xml:space="preserve"> обавеза привременог чувања записа</w:t>
      </w:r>
      <w:r w:rsidRPr="005353A4">
        <w:rPr>
          <w:rFonts w:eastAsia="Times New Roman" w:cs="Times New Roman"/>
          <w:bCs/>
          <w:szCs w:val="24"/>
          <w:lang w:val="sr-Cyrl-CS" w:eastAsia="zh-CN"/>
        </w:rPr>
        <w:t xml:space="preserve"> медија од стране</w:t>
      </w:r>
      <w:r w:rsidRPr="005353A4">
        <w:rPr>
          <w:rFonts w:eastAsia="Times New Roman" w:cs="Times New Roman"/>
          <w:bCs/>
          <w:szCs w:val="24"/>
          <w:lang w:eastAsia="zh-CN"/>
        </w:rPr>
        <w:t xml:space="preserve"> </w:t>
      </w:r>
      <w:r w:rsidRPr="005353A4">
        <w:rPr>
          <w:rFonts w:eastAsia="Times New Roman" w:cs="Times New Roman"/>
          <w:bCs/>
          <w:szCs w:val="24"/>
          <w:lang w:val="sr-Cyrl-CS" w:eastAsia="zh-CN"/>
        </w:rPr>
        <w:t>издавача</w:t>
      </w:r>
      <w:r w:rsidRPr="005353A4">
        <w:rPr>
          <w:rFonts w:eastAsia="Times New Roman" w:cs="Times New Roman"/>
          <w:bCs/>
          <w:szCs w:val="24"/>
          <w:lang w:eastAsia="zh-CN"/>
        </w:rPr>
        <w:t xml:space="preserve">, као и рокови чувања различитих врста </w:t>
      </w:r>
      <w:r w:rsidRPr="005353A4">
        <w:rPr>
          <w:rFonts w:eastAsia="Times New Roman" w:cs="Times New Roman"/>
          <w:bCs/>
          <w:szCs w:val="24"/>
          <w:lang w:val="sr-Cyrl-CS" w:eastAsia="zh-CN"/>
        </w:rPr>
        <w:t>записа</w:t>
      </w:r>
      <w:r w:rsidRPr="005353A4">
        <w:rPr>
          <w:rFonts w:eastAsia="Times New Roman" w:cs="Times New Roman"/>
          <w:bCs/>
          <w:szCs w:val="24"/>
          <w:lang w:eastAsia="zh-CN"/>
        </w:rPr>
        <w:t>, који су усклађени са роковима за евентуално обраћање суду ради заштите права онога на кога се објављена информација односи.</w:t>
      </w:r>
    </w:p>
    <w:p w14:paraId="0792B9CF" w14:textId="77777777" w:rsidR="001D1CFD" w:rsidRPr="005353A4" w:rsidRDefault="001D1CFD" w:rsidP="001D1CFD">
      <w:pPr>
        <w:tabs>
          <w:tab w:val="left" w:pos="0"/>
        </w:tabs>
        <w:suppressAutoHyphens/>
        <w:spacing w:after="0" w:line="240" w:lineRule="auto"/>
        <w:rPr>
          <w:rFonts w:eastAsia="Times New Roman" w:cs="Times New Roman"/>
          <w:bCs/>
          <w:szCs w:val="24"/>
          <w:lang w:val="sr-Cyrl-CS" w:eastAsia="zh-CN"/>
        </w:rPr>
      </w:pPr>
      <w:r w:rsidRPr="005353A4">
        <w:rPr>
          <w:rFonts w:eastAsia="Times New Roman" w:cs="Times New Roman"/>
          <w:bCs/>
          <w:szCs w:val="24"/>
          <w:lang w:val="sr-Cyrl-CS" w:eastAsia="zh-CN"/>
        </w:rPr>
        <w:tab/>
      </w:r>
      <w:r w:rsidRPr="005353A4">
        <w:rPr>
          <w:rFonts w:eastAsia="Times New Roman" w:cs="Times New Roman"/>
          <w:bCs/>
          <w:szCs w:val="24"/>
          <w:lang w:eastAsia="zh-CN"/>
        </w:rPr>
        <w:t>Утврђена је и обавеза</w:t>
      </w:r>
      <w:r w:rsidRPr="005353A4">
        <w:rPr>
          <w:rFonts w:eastAsia="Times New Roman" w:cs="Times New Roman"/>
          <w:bCs/>
          <w:szCs w:val="24"/>
          <w:lang w:val="sr-Cyrl-CS" w:eastAsia="zh-CN"/>
        </w:rPr>
        <w:t xml:space="preserve"> издавача да</w:t>
      </w:r>
      <w:r w:rsidRPr="005353A4">
        <w:rPr>
          <w:rFonts w:eastAsia="Times New Roman" w:cs="Times New Roman"/>
          <w:bCs/>
          <w:szCs w:val="24"/>
          <w:lang w:eastAsia="zh-CN"/>
        </w:rPr>
        <w:t xml:space="preserve"> ста</w:t>
      </w:r>
      <w:r w:rsidRPr="005353A4">
        <w:rPr>
          <w:rFonts w:eastAsia="Times New Roman" w:cs="Times New Roman"/>
          <w:bCs/>
          <w:szCs w:val="24"/>
          <w:lang w:val="sr-Cyrl-CS" w:eastAsia="zh-CN"/>
        </w:rPr>
        <w:t>ви</w:t>
      </w:r>
      <w:r w:rsidRPr="005353A4">
        <w:rPr>
          <w:rFonts w:eastAsia="Times New Roman" w:cs="Times New Roman"/>
          <w:bCs/>
          <w:szCs w:val="24"/>
          <w:lang w:eastAsia="zh-CN"/>
        </w:rPr>
        <w:t xml:space="preserve"> на увид и достав</w:t>
      </w:r>
      <w:r w:rsidRPr="005353A4">
        <w:rPr>
          <w:rFonts w:eastAsia="Times New Roman" w:cs="Times New Roman"/>
          <w:bCs/>
          <w:szCs w:val="24"/>
          <w:lang w:val="sr-Cyrl-CS" w:eastAsia="zh-CN"/>
        </w:rPr>
        <w:t>и</w:t>
      </w:r>
      <w:r w:rsidRPr="005353A4">
        <w:rPr>
          <w:rFonts w:eastAsia="Times New Roman" w:cs="Times New Roman"/>
          <w:bCs/>
          <w:szCs w:val="24"/>
          <w:lang w:eastAsia="zh-CN"/>
        </w:rPr>
        <w:t xml:space="preserve"> чуван</w:t>
      </w:r>
      <w:r w:rsidRPr="005353A4">
        <w:rPr>
          <w:rFonts w:eastAsia="Times New Roman" w:cs="Times New Roman"/>
          <w:bCs/>
          <w:szCs w:val="24"/>
          <w:lang w:val="sr-Cyrl-CS" w:eastAsia="zh-CN"/>
        </w:rPr>
        <w:t>и</w:t>
      </w:r>
      <w:r w:rsidRPr="005353A4">
        <w:rPr>
          <w:rFonts w:eastAsia="Times New Roman" w:cs="Times New Roman"/>
          <w:bCs/>
          <w:szCs w:val="24"/>
          <w:lang w:eastAsia="zh-CN"/>
        </w:rPr>
        <w:t xml:space="preserve"> запис</w:t>
      </w:r>
      <w:r w:rsidRPr="005353A4">
        <w:rPr>
          <w:rFonts w:eastAsia="Times New Roman" w:cs="Times New Roman"/>
          <w:bCs/>
          <w:szCs w:val="24"/>
          <w:lang w:val="sr-Cyrl-CS" w:eastAsia="zh-CN"/>
        </w:rPr>
        <w:t xml:space="preserve"> медија</w:t>
      </w:r>
      <w:r w:rsidRPr="005353A4">
        <w:rPr>
          <w:rFonts w:eastAsia="Times New Roman" w:cs="Times New Roman"/>
          <w:bCs/>
          <w:szCs w:val="24"/>
          <w:lang w:eastAsia="zh-CN"/>
        </w:rPr>
        <w:t xml:space="preserve"> на захтев суда, органа унутрашњих послова или другог заинтересованог лица. Одређени су и рок, процедура стављања на увид и достављања, трошкови израде копије записа, као и забрана злоупотребе права на увид у запис </w:t>
      </w:r>
      <w:r w:rsidRPr="005353A4">
        <w:rPr>
          <w:rFonts w:eastAsia="Times New Roman" w:cs="Times New Roman"/>
          <w:bCs/>
          <w:szCs w:val="24"/>
          <w:lang w:val="sr-Cyrl-CS" w:eastAsia="zh-CN"/>
        </w:rPr>
        <w:t>медија</w:t>
      </w:r>
      <w:r w:rsidRPr="005353A4">
        <w:rPr>
          <w:rFonts w:eastAsia="Times New Roman" w:cs="Times New Roman"/>
          <w:bCs/>
          <w:szCs w:val="24"/>
          <w:lang w:eastAsia="zh-CN"/>
        </w:rPr>
        <w:t>.</w:t>
      </w:r>
    </w:p>
    <w:p w14:paraId="22EEE489" w14:textId="77777777" w:rsidR="001D1CFD" w:rsidRPr="005353A4" w:rsidRDefault="001D1CFD" w:rsidP="001D1CFD">
      <w:pPr>
        <w:tabs>
          <w:tab w:val="left" w:pos="0"/>
        </w:tabs>
        <w:suppressAutoHyphens/>
        <w:spacing w:after="0" w:line="240" w:lineRule="auto"/>
        <w:rPr>
          <w:rFonts w:eastAsia="Times New Roman" w:cs="Times New Roman"/>
          <w:bCs/>
          <w:szCs w:val="24"/>
          <w:lang w:val="sr-Cyrl-CS" w:eastAsia="zh-CN"/>
        </w:rPr>
      </w:pPr>
    </w:p>
    <w:p w14:paraId="41C2274C" w14:textId="77777777" w:rsidR="001D1CFD" w:rsidRPr="005353A4" w:rsidRDefault="001D1CFD" w:rsidP="001D1CFD">
      <w:pPr>
        <w:suppressAutoHyphens/>
        <w:spacing w:after="0" w:line="240" w:lineRule="auto"/>
        <w:jc w:val="left"/>
        <w:rPr>
          <w:rFonts w:eastAsia="Times New Roman" w:cs="Times New Roman"/>
          <w:spacing w:val="-3"/>
          <w:szCs w:val="24"/>
          <w:lang w:val="sr-Cyrl-CS" w:eastAsia="zh-CN"/>
        </w:rPr>
      </w:pPr>
    </w:p>
    <w:p w14:paraId="506A6C0B" w14:textId="77777777" w:rsidR="001D1CFD" w:rsidRPr="005353A4" w:rsidRDefault="001D1CFD" w:rsidP="001D1CFD">
      <w:pPr>
        <w:suppressAutoHyphens/>
        <w:spacing w:after="0" w:line="240" w:lineRule="auto"/>
        <w:jc w:val="center"/>
        <w:rPr>
          <w:rFonts w:eastAsia="Times New Roman" w:cs="Times New Roman"/>
          <w:b/>
          <w:bCs/>
          <w:szCs w:val="24"/>
          <w:lang w:val="sr-Cyrl-CS" w:eastAsia="zh-CN"/>
        </w:rPr>
      </w:pPr>
      <w:r w:rsidRPr="005353A4">
        <w:rPr>
          <w:rFonts w:eastAsia="Times New Roman" w:cs="Times New Roman"/>
          <w:b/>
          <w:szCs w:val="24"/>
          <w:lang w:val="sr-Cyrl-CS" w:eastAsia="zh-CN"/>
        </w:rPr>
        <w:t>X</w:t>
      </w:r>
      <w:r w:rsidRPr="005353A4">
        <w:rPr>
          <w:rFonts w:eastAsia="Times New Roman" w:cs="Times New Roman"/>
          <w:b/>
          <w:spacing w:val="-3"/>
          <w:szCs w:val="24"/>
          <w:lang w:val="sr-Cyrl-CS" w:eastAsia="zh-CN"/>
        </w:rPr>
        <w:t xml:space="preserve">I. </w:t>
      </w:r>
      <w:r w:rsidRPr="005353A4">
        <w:rPr>
          <w:rFonts w:eastAsia="Times New Roman" w:cs="Times New Roman"/>
          <w:b/>
          <w:bCs/>
          <w:szCs w:val="24"/>
          <w:lang w:val="sr-Cyrl-CS" w:eastAsia="zh-CN"/>
        </w:rPr>
        <w:t>ПОСЕБНА ПРАВА И ОБАВЕЗЕ У ЈАВНОМ ИНФОРМИСАЊУ</w:t>
      </w:r>
    </w:p>
    <w:p w14:paraId="1DBFCF3E" w14:textId="77777777" w:rsidR="001D1CFD" w:rsidRPr="005353A4" w:rsidRDefault="001D1CFD" w:rsidP="001D1CFD">
      <w:pPr>
        <w:suppressAutoHyphens/>
        <w:spacing w:after="0" w:line="240" w:lineRule="auto"/>
        <w:jc w:val="center"/>
        <w:rPr>
          <w:rFonts w:eastAsia="Times New Roman" w:cs="Times New Roman"/>
          <w:b/>
          <w:bCs/>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85</w:t>
      </w:r>
      <w:r w:rsidRPr="005353A4">
        <w:rPr>
          <w:rFonts w:eastAsia="Times New Roman" w:cs="Times New Roman"/>
          <w:b/>
          <w:szCs w:val="24"/>
          <w:lang w:val="sr-Cyrl-CS" w:eastAsia="zh-CN"/>
        </w:rPr>
        <w:t>–</w:t>
      </w:r>
      <w:r w:rsidRPr="005353A4">
        <w:rPr>
          <w:rFonts w:eastAsia="Times New Roman" w:cs="Times New Roman"/>
          <w:b/>
          <w:szCs w:val="24"/>
          <w:lang w:eastAsia="zh-CN"/>
        </w:rPr>
        <w:t>90</w:t>
      </w:r>
      <w:r w:rsidRPr="005353A4">
        <w:rPr>
          <w:rFonts w:eastAsia="Times New Roman" w:cs="Times New Roman"/>
          <w:b/>
          <w:szCs w:val="24"/>
          <w:lang w:val="sr-Cyrl-CS" w:eastAsia="zh-CN"/>
        </w:rPr>
        <w:t>)</w:t>
      </w:r>
    </w:p>
    <w:p w14:paraId="627E50EB" w14:textId="77777777" w:rsidR="001D1CFD" w:rsidRPr="005353A4" w:rsidRDefault="001D1CFD" w:rsidP="001D1CFD">
      <w:pPr>
        <w:suppressAutoHyphens/>
        <w:spacing w:after="0" w:line="240" w:lineRule="auto"/>
        <w:jc w:val="left"/>
        <w:rPr>
          <w:rFonts w:eastAsia="Times New Roman" w:cs="Times New Roman"/>
          <w:szCs w:val="24"/>
          <w:lang w:val="sr-Cyrl-CS" w:eastAsia="zh-CN"/>
        </w:rPr>
      </w:pPr>
    </w:p>
    <w:p w14:paraId="22F32795" w14:textId="77777777"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lastRenderedPageBreak/>
        <w:t xml:space="preserve">Законом су уређена посебна питања из области јавног информисања и то: претпоставка невиности; објављивање информација у вези са кривичним поступком; забрана говора мржње, заштита малолетника и забрана јавног излагања порнографији. </w:t>
      </w:r>
    </w:p>
    <w:p w14:paraId="65423B4B" w14:textId="62F99A48"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t>Одредба која се тиче претпоставке невиности односи се на забрану да се у медију неко означи учиниоцем кажњивог дела, односно огласи кривим или одговорним пре правноснажности одлуке суда или другог надлежног орган</w:t>
      </w:r>
      <w:r w:rsidRPr="005353A4">
        <w:rPr>
          <w:rFonts w:eastAsia="Times New Roman" w:cs="Times New Roman"/>
          <w:szCs w:val="24"/>
          <w:lang w:eastAsia="zh-CN"/>
        </w:rPr>
        <w:t>а.</w:t>
      </w:r>
      <w:r w:rsidR="00132FF0">
        <w:rPr>
          <w:rFonts w:eastAsia="Times New Roman" w:cs="Times New Roman"/>
          <w:szCs w:val="24"/>
          <w:lang w:eastAsia="zh-CN"/>
        </w:rPr>
        <w:t xml:space="preserve">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85</w:t>
      </w:r>
      <w:r w:rsidR="00132FF0">
        <w:rPr>
          <w:rFonts w:eastAsia="Times New Roman" w:cs="Times New Roman"/>
          <w:color w:val="000000"/>
          <w:szCs w:val="24"/>
        </w:rPr>
        <w:t>.</w:t>
      </w:r>
      <w:r w:rsidRPr="005353A4">
        <w:rPr>
          <w:rFonts w:eastAsia="Times New Roman" w:cs="Times New Roman"/>
          <w:color w:val="000000"/>
          <w:szCs w:val="24"/>
          <w:lang w:val="sr-Cyrl-CS"/>
        </w:rPr>
        <w:t>)</w:t>
      </w:r>
      <w:r w:rsidRPr="005353A4">
        <w:rPr>
          <w:rFonts w:eastAsia="Times New Roman" w:cs="Times New Roman"/>
          <w:szCs w:val="24"/>
          <w:lang w:val="sr-Cyrl-CS" w:eastAsia="zh-CN"/>
        </w:rPr>
        <w:t xml:space="preserve"> </w:t>
      </w:r>
    </w:p>
    <w:p w14:paraId="38E9A6FB" w14:textId="30AD2117"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sr-Cyrl-RS"/>
        </w:rPr>
        <w:t xml:space="preserve">Одредба којом се регулише </w:t>
      </w:r>
      <w:r w:rsidRPr="005353A4">
        <w:rPr>
          <w:rFonts w:eastAsia="Times New Roman" w:cs="Times New Roman"/>
          <w:szCs w:val="24"/>
          <w:lang w:val="sr-Cyrl-CS" w:eastAsia="zh-CN"/>
        </w:rPr>
        <w:t xml:space="preserve">објављивање информација у вези са кривичним поступком, представља новину у оквиру ове главе. Република Србија овим одредбама усаглашава свој Закон о јавном информисању и медијима са међународним стандардима, и праксом Европског суда за људска права. </w:t>
      </w:r>
      <w:r w:rsidRPr="005353A4">
        <w:rPr>
          <w:rFonts w:eastAsia="Times New Roman" w:cs="Times New Roman"/>
          <w:szCs w:val="24"/>
          <w:lang w:eastAsia="sr-Cyrl-RS"/>
        </w:rPr>
        <w:t>П</w:t>
      </w:r>
      <w:r w:rsidRPr="005353A4">
        <w:rPr>
          <w:rFonts w:eastAsia="Times New Roman" w:cs="Times New Roman"/>
          <w:szCs w:val="24"/>
          <w:lang w:val="sr-Cyrl-CS" w:eastAsia="sr-Cyrl-RS"/>
        </w:rPr>
        <w:t xml:space="preserve">осебно је истакнуто да се </w:t>
      </w:r>
      <w:r w:rsidRPr="005353A4">
        <w:rPr>
          <w:rFonts w:eastAsia="Times New Roman" w:cs="Times New Roman"/>
          <w:szCs w:val="24"/>
          <w:lang w:val="sr-Cyrl-CS" w:eastAsia="zh-CN"/>
        </w:rPr>
        <w:t xml:space="preserve">информације везане за кривични поступак који је у току могу објавити тек након што су изнете на главном претресу, </w:t>
      </w:r>
      <w:r w:rsidR="0004086E" w:rsidRPr="000C54F0">
        <w:rPr>
          <w:rFonts w:cs="Times New Roman"/>
          <w:color w:val="000000"/>
          <w:szCs w:val="24"/>
        </w:rPr>
        <w:t xml:space="preserve">или ако су </w:t>
      </w:r>
      <w:r w:rsidR="0004086E">
        <w:rPr>
          <w:rFonts w:cs="Times New Roman"/>
          <w:color w:val="000000"/>
          <w:szCs w:val="24"/>
        </w:rPr>
        <w:t xml:space="preserve">прибављене или ако су </w:t>
      </w:r>
      <w:r w:rsidR="0004086E" w:rsidRPr="000C54F0">
        <w:rPr>
          <w:rFonts w:cs="Times New Roman"/>
          <w:color w:val="000000"/>
          <w:szCs w:val="24"/>
        </w:rPr>
        <w:t>могле бити добијене од органа јавне власти на основу закона којим се уређује приступ информацијама од јавног значаја</w:t>
      </w:r>
      <w:r w:rsidR="0004086E">
        <w:rPr>
          <w:rFonts w:eastAsia="Times New Roman" w:cs="Times New Roman"/>
          <w:szCs w:val="24"/>
          <w:lang w:val="sr-Cyrl-CS" w:eastAsia="zh-CN"/>
        </w:rPr>
        <w:t xml:space="preserve">. </w:t>
      </w:r>
      <w:r w:rsidRPr="005353A4">
        <w:rPr>
          <w:rFonts w:eastAsia="Times New Roman" w:cs="Times New Roman"/>
          <w:szCs w:val="24"/>
          <w:lang w:val="sr-Cyrl-CS" w:eastAsia="zh-CN"/>
        </w:rPr>
        <w:t>Овом одредбом обезбеђује се поштовање претпоставке невиности и право окривљеног на фер суђење.</w:t>
      </w:r>
      <w:r w:rsidRPr="005353A4">
        <w:rPr>
          <w:rFonts w:eastAsia="Times New Roman" w:cs="Times New Roman"/>
          <w:color w:val="000000"/>
          <w:szCs w:val="24"/>
          <w:lang w:val="sr-Cyrl-CS"/>
        </w:rPr>
        <w:t xml:space="preserve"> (члан </w:t>
      </w:r>
      <w:r w:rsidRPr="005353A4">
        <w:rPr>
          <w:rFonts w:eastAsia="Times New Roman" w:cs="Times New Roman"/>
          <w:color w:val="000000"/>
          <w:szCs w:val="24"/>
        </w:rPr>
        <w:t>86</w:t>
      </w:r>
      <w:r w:rsidR="00132FF0">
        <w:rPr>
          <w:rFonts w:eastAsia="Times New Roman" w:cs="Times New Roman"/>
          <w:color w:val="000000"/>
          <w:szCs w:val="24"/>
        </w:rPr>
        <w:t>.</w:t>
      </w:r>
      <w:r w:rsidRPr="005353A4">
        <w:rPr>
          <w:rFonts w:eastAsia="Times New Roman" w:cs="Times New Roman"/>
          <w:color w:val="000000"/>
          <w:szCs w:val="24"/>
          <w:lang w:val="sr-Cyrl-CS"/>
        </w:rPr>
        <w:t>)</w:t>
      </w:r>
    </w:p>
    <w:p w14:paraId="76B7B2E3" w14:textId="00CC1225"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t>Одредбом којом се регулише забрана „говора мржње</w:t>
      </w:r>
      <w:r w:rsidRPr="005353A4">
        <w:rPr>
          <w:rFonts w:eastAsia="Times New Roman" w:cs="Times New Roman"/>
          <w:szCs w:val="24"/>
          <w:lang w:eastAsia="zh-CN"/>
        </w:rPr>
        <w:t>”</w:t>
      </w:r>
      <w:r w:rsidRPr="005353A4">
        <w:rPr>
          <w:rFonts w:eastAsia="Times New Roman" w:cs="Times New Roman"/>
          <w:szCs w:val="24"/>
          <w:lang w:val="sr-Cyrl-CS" w:eastAsia="zh-CN"/>
        </w:rPr>
        <w:t>, прецизно је дефинисано шта се сматра „говором мржње</w:t>
      </w:r>
      <w:r w:rsidRPr="005353A4">
        <w:rPr>
          <w:rFonts w:eastAsia="Times New Roman" w:cs="Times New Roman"/>
          <w:szCs w:val="24"/>
          <w:lang w:eastAsia="zh-CN"/>
        </w:rPr>
        <w:t>”</w:t>
      </w:r>
      <w:r w:rsidRPr="005353A4">
        <w:rPr>
          <w:rFonts w:eastAsia="Times New Roman" w:cs="Times New Roman"/>
          <w:szCs w:val="24"/>
          <w:lang w:val="sr-Cyrl-CS" w:eastAsia="zh-CN"/>
        </w:rPr>
        <w:t xml:space="preserve"> (односно у ком случају не постоји одговорност за објављену информацију). </w:t>
      </w:r>
      <w:r w:rsidRPr="005353A4">
        <w:rPr>
          <w:rFonts w:eastAsia="Times New Roman" w:cs="Times New Roman"/>
          <w:color w:val="000000"/>
          <w:szCs w:val="24"/>
          <w:lang w:val="sr-Cyrl-CS"/>
        </w:rPr>
        <w:t>(чл</w:t>
      </w:r>
      <w:r w:rsidRPr="005353A4">
        <w:rPr>
          <w:rFonts w:eastAsia="Times New Roman" w:cs="Times New Roman"/>
          <w:color w:val="000000"/>
          <w:szCs w:val="24"/>
        </w:rPr>
        <w:t>.</w:t>
      </w:r>
      <w:r w:rsidRPr="005353A4">
        <w:rPr>
          <w:rFonts w:eastAsia="Times New Roman" w:cs="Times New Roman"/>
          <w:color w:val="000000"/>
          <w:szCs w:val="24"/>
          <w:lang w:val="sr-Cyrl-CS"/>
        </w:rPr>
        <w:t xml:space="preserve"> </w:t>
      </w:r>
      <w:r w:rsidRPr="005353A4">
        <w:rPr>
          <w:rFonts w:eastAsia="Times New Roman" w:cs="Times New Roman"/>
          <w:color w:val="000000"/>
          <w:szCs w:val="24"/>
        </w:rPr>
        <w:t>87</w:t>
      </w:r>
      <w:r w:rsidR="00FA7B78">
        <w:rPr>
          <w:rFonts w:eastAsia="Times New Roman" w:cs="Times New Roman"/>
          <w:color w:val="000000"/>
          <w:szCs w:val="24"/>
        </w:rPr>
        <w:t>.</w:t>
      </w:r>
      <w:r w:rsidRPr="005353A4">
        <w:rPr>
          <w:rFonts w:eastAsia="Times New Roman" w:cs="Times New Roman"/>
          <w:color w:val="000000"/>
          <w:szCs w:val="24"/>
        </w:rPr>
        <w:t xml:space="preserve"> и 88</w:t>
      </w:r>
      <w:r w:rsidR="00FA7B78">
        <w:rPr>
          <w:rFonts w:eastAsia="Times New Roman" w:cs="Times New Roman"/>
          <w:color w:val="000000"/>
          <w:szCs w:val="24"/>
        </w:rPr>
        <w:t>.</w:t>
      </w:r>
      <w:r w:rsidRPr="005353A4">
        <w:rPr>
          <w:rFonts w:eastAsia="Times New Roman" w:cs="Times New Roman"/>
          <w:color w:val="000000"/>
          <w:szCs w:val="24"/>
          <w:lang w:val="sr-Cyrl-CS"/>
        </w:rPr>
        <w:t>)</w:t>
      </w:r>
    </w:p>
    <w:p w14:paraId="0056A827" w14:textId="5F0FC420"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Одредб</w:t>
      </w:r>
      <w:r w:rsidR="0013719B">
        <w:rPr>
          <w:rFonts w:eastAsia="Times New Roman" w:cs="Times New Roman"/>
          <w:szCs w:val="24"/>
          <w:lang w:val="sr-Cyrl-CS" w:eastAsia="zh-CN"/>
        </w:rPr>
        <w:t>а</w:t>
      </w:r>
      <w:r w:rsidRPr="005353A4">
        <w:rPr>
          <w:rFonts w:eastAsia="Times New Roman" w:cs="Times New Roman"/>
          <w:szCs w:val="24"/>
          <w:lang w:val="sr-Cyrl-CS" w:eastAsia="zh-CN"/>
        </w:rPr>
        <w:t xml:space="preserve"> о заштити малолетника, за циљ има заштиту слободног развоја личности малолетника, </w:t>
      </w:r>
      <w:r w:rsidRPr="005353A4">
        <w:rPr>
          <w:rFonts w:eastAsia="Times New Roman" w:cs="Times New Roman"/>
          <w:szCs w:val="24"/>
          <w:lang w:eastAsia="zh-CN"/>
        </w:rPr>
        <w:t xml:space="preserve">и у складу са тим је предвиђено да </w:t>
      </w:r>
      <w:r w:rsidRPr="005353A4">
        <w:rPr>
          <w:rFonts w:eastAsia="Times New Roman" w:cs="Times New Roman"/>
          <w:szCs w:val="24"/>
          <w:lang w:val="sr-Cyrl-CS" w:eastAsia="zh-CN"/>
        </w:rPr>
        <w:t>медиј</w:t>
      </w:r>
      <w:r w:rsidRPr="005353A4">
        <w:rPr>
          <w:rFonts w:eastAsia="Times New Roman" w:cs="Times New Roman"/>
          <w:szCs w:val="24"/>
          <w:lang w:eastAsia="zh-CN"/>
        </w:rPr>
        <w:t>и</w:t>
      </w:r>
      <w:r w:rsidRPr="005353A4">
        <w:rPr>
          <w:rFonts w:eastAsia="Times New Roman" w:cs="Times New Roman"/>
          <w:szCs w:val="24"/>
          <w:lang w:val="sr-Cyrl-CS" w:eastAsia="zh-CN"/>
        </w:rPr>
        <w:t xml:space="preserve"> мора</w:t>
      </w:r>
      <w:r w:rsidR="0013719B">
        <w:rPr>
          <w:rFonts w:eastAsia="Times New Roman" w:cs="Times New Roman"/>
          <w:szCs w:val="24"/>
          <w:lang w:val="sr-Cyrl-CS" w:eastAsia="zh-CN"/>
        </w:rPr>
        <w:t>ју</w:t>
      </w:r>
      <w:r w:rsidRPr="005353A4">
        <w:rPr>
          <w:rFonts w:eastAsia="Times New Roman" w:cs="Times New Roman"/>
          <w:szCs w:val="24"/>
          <w:lang w:val="sr-Cyrl-CS" w:eastAsia="zh-CN"/>
        </w:rPr>
        <w:t xml:space="preserve"> посебно водити рачуна да њ</w:t>
      </w:r>
      <w:r w:rsidRPr="005353A4">
        <w:rPr>
          <w:rFonts w:eastAsia="Times New Roman" w:cs="Times New Roman"/>
          <w:szCs w:val="24"/>
          <w:lang w:eastAsia="zh-CN"/>
        </w:rPr>
        <w:t>ихов</w:t>
      </w:r>
      <w:r w:rsidRPr="005353A4">
        <w:rPr>
          <w:rFonts w:eastAsia="Times New Roman" w:cs="Times New Roman"/>
          <w:szCs w:val="24"/>
          <w:lang w:val="sr-Cyrl-CS" w:eastAsia="zh-CN"/>
        </w:rPr>
        <w:t xml:space="preserve"> садржај и начин дист</w:t>
      </w:r>
      <w:r w:rsidRPr="005353A4">
        <w:rPr>
          <w:rFonts w:eastAsia="Times New Roman" w:cs="Times New Roman"/>
          <w:szCs w:val="24"/>
          <w:lang w:eastAsia="zh-CN"/>
        </w:rPr>
        <w:t>р</w:t>
      </w:r>
      <w:r w:rsidRPr="005353A4">
        <w:rPr>
          <w:rFonts w:eastAsia="Times New Roman" w:cs="Times New Roman"/>
          <w:szCs w:val="24"/>
          <w:lang w:val="sr-Cyrl-CS" w:eastAsia="zh-CN"/>
        </w:rPr>
        <w:t xml:space="preserve">ибуције не нашкоди моралном, интелектуалном, емотивном или социјалном развоју малолетника.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89</w:t>
      </w:r>
      <w:r w:rsidR="00FA7B78">
        <w:rPr>
          <w:rFonts w:eastAsia="Times New Roman" w:cs="Times New Roman"/>
          <w:color w:val="000000"/>
          <w:szCs w:val="24"/>
        </w:rPr>
        <w:t>.</w:t>
      </w:r>
      <w:r w:rsidRPr="005353A4">
        <w:rPr>
          <w:rFonts w:eastAsia="Times New Roman" w:cs="Times New Roman"/>
          <w:color w:val="000000"/>
          <w:szCs w:val="24"/>
          <w:lang w:val="sr-Cyrl-CS"/>
        </w:rPr>
        <w:t>)</w:t>
      </w:r>
    </w:p>
    <w:p w14:paraId="177D930C" w14:textId="609CE3CC"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t xml:space="preserve">Одредбом о забрани </w:t>
      </w:r>
      <w:r w:rsidR="00172896">
        <w:rPr>
          <w:rFonts w:eastAsia="Times New Roman" w:cs="Times New Roman"/>
          <w:szCs w:val="24"/>
          <w:lang w:val="sr-Cyrl-CS" w:eastAsia="zh-CN"/>
        </w:rPr>
        <w:t xml:space="preserve">јавног </w:t>
      </w:r>
      <w:r w:rsidRPr="005353A4">
        <w:rPr>
          <w:rFonts w:eastAsia="Times New Roman" w:cs="Times New Roman"/>
          <w:szCs w:val="24"/>
          <w:lang w:val="sr-Cyrl-CS" w:eastAsia="zh-CN"/>
        </w:rPr>
        <w:t>излагања порнографије, спречава се могућност да штампа</w:t>
      </w:r>
      <w:r w:rsidR="00172896">
        <w:rPr>
          <w:rFonts w:eastAsia="Times New Roman" w:cs="Times New Roman"/>
          <w:szCs w:val="24"/>
          <w:lang w:val="sr-Cyrl-CS" w:eastAsia="zh-CN"/>
        </w:rPr>
        <w:t>ни медиј</w:t>
      </w:r>
      <w:r w:rsidRPr="005353A4">
        <w:rPr>
          <w:rFonts w:eastAsia="Times New Roman" w:cs="Times New Roman"/>
          <w:szCs w:val="24"/>
          <w:lang w:val="sr-Cyrl-CS" w:eastAsia="zh-CN"/>
        </w:rPr>
        <w:t xml:space="preserve"> са порнографским садржајем буде доступ</w:t>
      </w:r>
      <w:r w:rsidR="00090EFD">
        <w:rPr>
          <w:rFonts w:eastAsia="Times New Roman" w:cs="Times New Roman"/>
          <w:szCs w:val="24"/>
          <w:lang w:val="sr-Cyrl-CS" w:eastAsia="zh-CN"/>
        </w:rPr>
        <w:t>ан</w:t>
      </w:r>
      <w:r w:rsidRPr="005353A4">
        <w:rPr>
          <w:rFonts w:eastAsia="Times New Roman" w:cs="Times New Roman"/>
          <w:szCs w:val="24"/>
          <w:lang w:val="sr-Cyrl-CS" w:eastAsia="zh-CN"/>
        </w:rPr>
        <w:t xml:space="preserve"> малолетницима. Истом предложеном законском одредбом, детаљно је уређен</w:t>
      </w:r>
      <w:r w:rsidRPr="005353A4">
        <w:rPr>
          <w:rFonts w:eastAsia="Times New Roman" w:cs="Times New Roman"/>
          <w:szCs w:val="24"/>
          <w:lang w:eastAsia="zh-CN"/>
        </w:rPr>
        <w:t>о</w:t>
      </w:r>
      <w:r w:rsidRPr="005353A4">
        <w:rPr>
          <w:rFonts w:eastAsia="Times New Roman" w:cs="Times New Roman"/>
          <w:szCs w:val="24"/>
          <w:lang w:val="sr-Cyrl-CS" w:eastAsia="zh-CN"/>
        </w:rPr>
        <w:t xml:space="preserve"> да штампан</w:t>
      </w:r>
      <w:r w:rsidR="00090EFD">
        <w:rPr>
          <w:rFonts w:eastAsia="Times New Roman" w:cs="Times New Roman"/>
          <w:szCs w:val="24"/>
          <w:lang w:val="sr-Cyrl-CS" w:eastAsia="zh-CN"/>
        </w:rPr>
        <w:t>и</w:t>
      </w:r>
      <w:r w:rsidRPr="005353A4">
        <w:rPr>
          <w:rFonts w:eastAsia="Times New Roman" w:cs="Times New Roman"/>
          <w:szCs w:val="24"/>
          <w:lang w:val="sr-Cyrl-CS" w:eastAsia="zh-CN"/>
        </w:rPr>
        <w:t xml:space="preserve"> </w:t>
      </w:r>
      <w:r w:rsidR="00090EFD">
        <w:rPr>
          <w:rFonts w:eastAsia="Times New Roman" w:cs="Times New Roman"/>
          <w:szCs w:val="24"/>
          <w:lang w:val="sr-Cyrl-CS" w:eastAsia="zh-CN"/>
        </w:rPr>
        <w:t>медиј</w:t>
      </w:r>
      <w:r w:rsidRPr="005353A4">
        <w:rPr>
          <w:rFonts w:eastAsia="Times New Roman" w:cs="Times New Roman"/>
          <w:szCs w:val="24"/>
          <w:lang w:val="sr-Cyrl-CS" w:eastAsia="zh-CN"/>
        </w:rPr>
        <w:t xml:space="preserve"> </w:t>
      </w:r>
      <w:r w:rsidR="00F16E78">
        <w:rPr>
          <w:rFonts w:eastAsia="Times New Roman" w:cs="Times New Roman"/>
          <w:szCs w:val="24"/>
          <w:lang w:eastAsia="zh-CN"/>
        </w:rPr>
        <w:t xml:space="preserve">са порнографским садржајем </w:t>
      </w:r>
      <w:r w:rsidRPr="005353A4">
        <w:rPr>
          <w:rFonts w:eastAsia="Times New Roman" w:cs="Times New Roman"/>
          <w:szCs w:val="24"/>
          <w:lang w:val="sr-Cyrl-CS" w:eastAsia="zh-CN"/>
        </w:rPr>
        <w:t>на насловној и последњој страни не сме да садржи порнографију, те да мора имати видно упозорење да садржи порнографију, као и упозорење да није намењен малолетницима. На порнографске аудио и аудио-визуелне медијске садржаје, као и на садржаје који се дистрибуирају путем интернета, предвиђено је да се примењују одредбе посебног закона којим се уређуј</w:t>
      </w:r>
      <w:r w:rsidRPr="005353A4">
        <w:rPr>
          <w:rFonts w:eastAsia="Times New Roman" w:cs="Times New Roman"/>
          <w:szCs w:val="24"/>
          <w:lang w:eastAsia="zh-CN"/>
        </w:rPr>
        <w:t>е област</w:t>
      </w:r>
      <w:r w:rsidRPr="005353A4">
        <w:rPr>
          <w:rFonts w:eastAsia="Times New Roman" w:cs="Times New Roman"/>
          <w:szCs w:val="24"/>
          <w:lang w:val="sr-Cyrl-CS" w:eastAsia="zh-CN"/>
        </w:rPr>
        <w:t xml:space="preserve"> електронски</w:t>
      </w:r>
      <w:r w:rsidRPr="005353A4">
        <w:rPr>
          <w:rFonts w:eastAsia="Times New Roman" w:cs="Times New Roman"/>
          <w:szCs w:val="24"/>
          <w:lang w:eastAsia="zh-CN"/>
        </w:rPr>
        <w:t>х</w:t>
      </w:r>
      <w:r w:rsidRPr="005353A4">
        <w:rPr>
          <w:rFonts w:eastAsia="Times New Roman" w:cs="Times New Roman"/>
          <w:szCs w:val="24"/>
          <w:lang w:val="sr-Cyrl-CS" w:eastAsia="zh-CN"/>
        </w:rPr>
        <w:t xml:space="preserve"> медиј</w:t>
      </w:r>
      <w:r w:rsidRPr="005353A4">
        <w:rPr>
          <w:rFonts w:eastAsia="Times New Roman" w:cs="Times New Roman"/>
          <w:szCs w:val="24"/>
          <w:lang w:eastAsia="zh-CN"/>
        </w:rPr>
        <w:t>а</w:t>
      </w:r>
      <w:r w:rsidRPr="005353A4">
        <w:rPr>
          <w:rFonts w:eastAsia="Times New Roman" w:cs="Times New Roman"/>
          <w:szCs w:val="24"/>
          <w:lang w:val="sr-Cyrl-CS" w:eastAsia="zh-CN"/>
        </w:rPr>
        <w:t xml:space="preserve">.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90</w:t>
      </w:r>
      <w:r w:rsidR="00A506A1">
        <w:rPr>
          <w:rFonts w:eastAsia="Times New Roman" w:cs="Times New Roman"/>
          <w:color w:val="000000"/>
          <w:szCs w:val="24"/>
          <w:lang w:val="sr-Latn-RS"/>
        </w:rPr>
        <w:t>.</w:t>
      </w:r>
      <w:r w:rsidRPr="005353A4">
        <w:rPr>
          <w:rFonts w:eastAsia="Times New Roman" w:cs="Times New Roman"/>
          <w:color w:val="000000"/>
          <w:szCs w:val="24"/>
          <w:lang w:val="sr-Cyrl-CS"/>
        </w:rPr>
        <w:t>)</w:t>
      </w:r>
    </w:p>
    <w:p w14:paraId="477EF3A6" w14:textId="77777777" w:rsidR="001D1CFD" w:rsidRPr="005353A4" w:rsidRDefault="001D1CFD" w:rsidP="001D1CFD">
      <w:pPr>
        <w:tabs>
          <w:tab w:val="left" w:pos="0"/>
        </w:tabs>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ab/>
      </w:r>
    </w:p>
    <w:p w14:paraId="6C5609AA" w14:textId="77777777" w:rsidR="001D1CFD" w:rsidRPr="005353A4" w:rsidRDefault="001D1CFD" w:rsidP="001D1CFD">
      <w:pPr>
        <w:tabs>
          <w:tab w:val="left" w:pos="0"/>
        </w:tabs>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bCs/>
          <w:szCs w:val="24"/>
          <w:lang w:val="sr-Cyrl-CS" w:eastAsia="zh-CN"/>
        </w:rPr>
        <w:t>XII</w:t>
      </w:r>
      <w:r w:rsidRPr="005353A4">
        <w:rPr>
          <w:rFonts w:eastAsia="Times New Roman" w:cs="Times New Roman"/>
          <w:b/>
          <w:spacing w:val="-3"/>
          <w:szCs w:val="24"/>
          <w:lang w:val="sr-Cyrl-CS" w:eastAsia="zh-CN"/>
        </w:rPr>
        <w:t>. ИНФОРМАЦИЈЕ О ЛИЧНОСТИ</w:t>
      </w:r>
    </w:p>
    <w:p w14:paraId="3BBDB36C" w14:textId="77777777" w:rsidR="001D1CFD" w:rsidRPr="005353A4" w:rsidRDefault="001D1CFD" w:rsidP="001D1CFD">
      <w:pPr>
        <w:tabs>
          <w:tab w:val="left" w:pos="0"/>
        </w:tabs>
        <w:suppressAutoHyphens/>
        <w:spacing w:after="0" w:line="240" w:lineRule="auto"/>
        <w:jc w:val="center"/>
        <w:rPr>
          <w:rFonts w:eastAsia="Times New Roman" w:cs="Times New Roman"/>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91</w:t>
      </w:r>
      <w:r w:rsidRPr="005353A4">
        <w:rPr>
          <w:rFonts w:eastAsia="Times New Roman" w:cs="Times New Roman"/>
          <w:b/>
          <w:szCs w:val="24"/>
          <w:lang w:val="sr-Cyrl-CS" w:eastAsia="zh-CN"/>
        </w:rPr>
        <w:t>–</w:t>
      </w:r>
      <w:r w:rsidRPr="005353A4">
        <w:rPr>
          <w:rFonts w:eastAsia="Times New Roman" w:cs="Times New Roman"/>
          <w:b/>
          <w:szCs w:val="24"/>
          <w:lang w:eastAsia="zh-CN"/>
        </w:rPr>
        <w:t>94</w:t>
      </w:r>
      <w:r w:rsidRPr="005353A4">
        <w:rPr>
          <w:rFonts w:eastAsia="Times New Roman" w:cs="Times New Roman"/>
          <w:b/>
          <w:szCs w:val="24"/>
          <w:lang w:val="sr-Cyrl-CS" w:eastAsia="zh-CN"/>
        </w:rPr>
        <w:t>)</w:t>
      </w:r>
      <w:r w:rsidRPr="005353A4">
        <w:rPr>
          <w:rFonts w:eastAsia="Times New Roman" w:cs="Times New Roman"/>
          <w:b/>
          <w:bCs/>
          <w:szCs w:val="24"/>
          <w:lang w:val="sr-Cyrl-CS" w:eastAsia="zh-CN"/>
        </w:rPr>
        <w:t xml:space="preserve"> </w:t>
      </w:r>
    </w:p>
    <w:p w14:paraId="77990907" w14:textId="77777777" w:rsidR="001D1CFD" w:rsidRPr="005353A4" w:rsidRDefault="001D1CFD" w:rsidP="001D1CFD">
      <w:pPr>
        <w:suppressAutoHyphens/>
        <w:spacing w:after="0" w:line="240" w:lineRule="auto"/>
        <w:jc w:val="left"/>
        <w:rPr>
          <w:rFonts w:eastAsia="Times New Roman" w:cs="Times New Roman"/>
          <w:szCs w:val="24"/>
          <w:lang w:val="sr-Cyrl-CS" w:eastAsia="zh-CN"/>
        </w:rPr>
      </w:pPr>
    </w:p>
    <w:p w14:paraId="44FC46BB" w14:textId="7AE3F3C3" w:rsidR="001D1CFD" w:rsidRPr="005353A4" w:rsidRDefault="001D1CFD" w:rsidP="001D1CFD">
      <w:pPr>
        <w:suppressAutoHyphens/>
        <w:spacing w:after="0" w:line="240" w:lineRule="auto"/>
        <w:rPr>
          <w:rFonts w:eastAsia="Times New Roman" w:cs="Times New Roman"/>
          <w:szCs w:val="24"/>
          <w:lang w:val="sr-Cyrl-CS" w:eastAsia="zh-CN"/>
        </w:rPr>
      </w:pPr>
      <w:r w:rsidRPr="005353A4">
        <w:rPr>
          <w:rFonts w:eastAsia="Times New Roman" w:cs="Times New Roman"/>
          <w:szCs w:val="24"/>
          <w:lang w:val="sr-Cyrl-CS" w:eastAsia="zh-CN"/>
        </w:rPr>
        <w:t xml:space="preserve"> </w:t>
      </w:r>
      <w:r w:rsidR="00BA485E">
        <w:rPr>
          <w:rFonts w:eastAsia="Times New Roman" w:cs="Times New Roman"/>
          <w:szCs w:val="24"/>
          <w:lang w:val="sr-Cyrl-CS" w:eastAsia="zh-CN"/>
        </w:rPr>
        <w:tab/>
      </w:r>
      <w:r w:rsidRPr="005353A4">
        <w:rPr>
          <w:rFonts w:eastAsia="Times New Roman" w:cs="Times New Roman"/>
          <w:szCs w:val="24"/>
          <w:lang w:val="sr-Cyrl-CS" w:eastAsia="zh-CN"/>
        </w:rPr>
        <w:t>Законом је уређен</w:t>
      </w:r>
      <w:r w:rsidRPr="005353A4">
        <w:rPr>
          <w:rFonts w:eastAsia="Times New Roman" w:cs="Times New Roman"/>
          <w:szCs w:val="24"/>
          <w:lang w:eastAsia="zh-CN"/>
        </w:rPr>
        <w:t xml:space="preserve"> начин</w:t>
      </w:r>
      <w:r w:rsidRPr="005353A4">
        <w:rPr>
          <w:rFonts w:eastAsia="Times New Roman" w:cs="Times New Roman"/>
          <w:szCs w:val="24"/>
          <w:lang w:val="sr-Cyrl-CS" w:eastAsia="zh-CN"/>
        </w:rPr>
        <w:t xml:space="preserve"> заштит</w:t>
      </w:r>
      <w:r w:rsidR="008870A1">
        <w:rPr>
          <w:rFonts w:eastAsia="Times New Roman" w:cs="Times New Roman"/>
          <w:szCs w:val="24"/>
          <w:lang w:val="sr-Cyrl-CS" w:eastAsia="zh-CN"/>
        </w:rPr>
        <w:t>е</w:t>
      </w:r>
      <w:r w:rsidRPr="005353A4">
        <w:rPr>
          <w:rFonts w:eastAsia="Times New Roman" w:cs="Times New Roman"/>
          <w:szCs w:val="24"/>
          <w:lang w:val="sr-Cyrl-CS" w:eastAsia="zh-CN"/>
        </w:rPr>
        <w:t xml:space="preserve"> права личности</w:t>
      </w:r>
      <w:r w:rsidRPr="005353A4">
        <w:rPr>
          <w:rFonts w:eastAsia="Times New Roman" w:cs="Times New Roman"/>
          <w:szCs w:val="24"/>
          <w:lang w:eastAsia="zh-CN"/>
        </w:rPr>
        <w:t>,</w:t>
      </w:r>
      <w:r w:rsidRPr="005353A4">
        <w:rPr>
          <w:rFonts w:eastAsia="Times New Roman" w:cs="Times New Roman"/>
          <w:szCs w:val="24"/>
          <w:lang w:val="sr-Cyrl-CS" w:eastAsia="zh-CN"/>
        </w:rPr>
        <w:t xml:space="preserve"> </w:t>
      </w:r>
      <w:r w:rsidRPr="005353A4">
        <w:rPr>
          <w:rFonts w:eastAsia="Times New Roman" w:cs="Times New Roman"/>
          <w:szCs w:val="24"/>
          <w:lang w:eastAsia="zh-CN"/>
        </w:rPr>
        <w:t>гарантованог</w:t>
      </w:r>
      <w:r w:rsidRPr="005353A4">
        <w:rPr>
          <w:rFonts w:eastAsia="Times New Roman" w:cs="Times New Roman"/>
          <w:szCs w:val="24"/>
          <w:lang w:val="sr-Cyrl-CS" w:eastAsia="zh-CN"/>
        </w:rPr>
        <w:t xml:space="preserve"> Устав</w:t>
      </w:r>
      <w:r w:rsidRPr="005353A4">
        <w:rPr>
          <w:rFonts w:eastAsia="Times New Roman" w:cs="Times New Roman"/>
          <w:szCs w:val="24"/>
          <w:lang w:eastAsia="zh-CN"/>
        </w:rPr>
        <w:t>ом.</w:t>
      </w:r>
      <w:r w:rsidRPr="005353A4">
        <w:rPr>
          <w:rFonts w:eastAsia="Times New Roman" w:cs="Times New Roman"/>
          <w:szCs w:val="24"/>
          <w:lang w:val="sr-Cyrl-CS" w:eastAsia="zh-CN"/>
        </w:rPr>
        <w:t xml:space="preserve"> То значи да је слобода информисања ограничена само у мери у којој је то неопходно да би се остварила заштита личних права појединаца.</w:t>
      </w:r>
    </w:p>
    <w:p w14:paraId="1D325112" w14:textId="6B8B53C7" w:rsidR="001D1CFD" w:rsidRPr="005353A4" w:rsidRDefault="001D1CFD" w:rsidP="00EE06CB">
      <w:pPr>
        <w:suppressAutoHyphens/>
        <w:spacing w:after="0" w:line="240" w:lineRule="auto"/>
        <w:ind w:firstLine="708"/>
        <w:rPr>
          <w:rFonts w:eastAsia="Times New Roman" w:cs="Times New Roman"/>
          <w:szCs w:val="24"/>
          <w:lang w:val="sr-Cyrl-CS" w:eastAsia="zh-CN"/>
        </w:rPr>
      </w:pPr>
      <w:r w:rsidRPr="005353A4">
        <w:rPr>
          <w:rFonts w:eastAsia="Times New Roman" w:cs="Times New Roman"/>
          <w:szCs w:val="24"/>
          <w:lang w:val="sr-Cyrl-CS" w:eastAsia="zh-CN"/>
        </w:rPr>
        <w:t xml:space="preserve">Полазећи од наведених опредељења, Законом се уређује заштита достојанства личности лица на које се односи информација. </w:t>
      </w:r>
      <w:r w:rsidRPr="005353A4">
        <w:rPr>
          <w:rFonts w:eastAsia="Times New Roman" w:cs="Times New Roman"/>
          <w:szCs w:val="24"/>
          <w:lang w:eastAsia="zh-CN"/>
        </w:rPr>
        <w:t xml:space="preserve">Закон предвиђа да није дозвољено објављивање информација којима се врши повреда части, угледа или пијетета, односно којима се лице приказује у лажном светлу, уколико интерес за објављивањем информацијама не претеже над интересом заштите достојанства и права на аутентичност.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91</w:t>
      </w:r>
      <w:r w:rsidR="00211969">
        <w:rPr>
          <w:rFonts w:eastAsia="Times New Roman" w:cs="Times New Roman"/>
          <w:color w:val="000000"/>
          <w:szCs w:val="24"/>
          <w:lang w:val="sr-Latn-RS"/>
        </w:rPr>
        <w:t>.</w:t>
      </w:r>
      <w:r w:rsidRPr="005353A4">
        <w:rPr>
          <w:rFonts w:eastAsia="Times New Roman" w:cs="Times New Roman"/>
          <w:color w:val="000000"/>
          <w:szCs w:val="24"/>
          <w:lang w:val="sr-Cyrl-CS"/>
        </w:rPr>
        <w:t>)</w:t>
      </w:r>
    </w:p>
    <w:p w14:paraId="2E5CF0EA" w14:textId="1C96708C" w:rsidR="001D1CFD" w:rsidRPr="005353A4" w:rsidRDefault="001D1CFD" w:rsidP="001D1CFD">
      <w:pPr>
        <w:suppressAutoHyphens/>
        <w:spacing w:after="0" w:line="240" w:lineRule="auto"/>
        <w:rPr>
          <w:rFonts w:eastAsia="Times New Roman" w:cs="Times New Roman"/>
          <w:color w:val="000000"/>
          <w:szCs w:val="24"/>
          <w:lang w:val="sr-Cyrl-CS"/>
        </w:rPr>
      </w:pPr>
      <w:r w:rsidRPr="005353A4">
        <w:rPr>
          <w:rFonts w:eastAsia="Times New Roman" w:cs="Times New Roman"/>
          <w:szCs w:val="24"/>
          <w:lang w:val="sr-Cyrl-CS" w:eastAsia="sr-Cyrl-RS"/>
        </w:rPr>
        <w:lastRenderedPageBreak/>
        <w:t xml:space="preserve"> </w:t>
      </w:r>
      <w:r w:rsidR="00BA485E">
        <w:rPr>
          <w:rFonts w:eastAsia="Times New Roman" w:cs="Times New Roman"/>
          <w:szCs w:val="24"/>
          <w:lang w:val="sr-Cyrl-CS" w:eastAsia="sr-Cyrl-RS"/>
        </w:rPr>
        <w:tab/>
      </w:r>
      <w:r w:rsidRPr="005353A4">
        <w:rPr>
          <w:rFonts w:eastAsia="Times New Roman" w:cs="Times New Roman"/>
          <w:szCs w:val="24"/>
          <w:lang w:val="sr-Cyrl-CS" w:eastAsia="sr-Cyrl-RS"/>
        </w:rPr>
        <w:t>Уређено је објављивање информација из приватног живота и личних записа. У оквиру ових одредби одређена су правила која се односе на услове када је допуштено објављивање информација из приватног живота и личних записа.</w:t>
      </w:r>
      <w:r w:rsidRPr="005353A4">
        <w:rPr>
          <w:rFonts w:eastAsia="Times New Roman" w:cs="Times New Roman"/>
          <w:color w:val="000000"/>
          <w:szCs w:val="24"/>
          <w:lang w:val="sr-Cyrl-CS"/>
        </w:rPr>
        <w:t xml:space="preserve"> (чл. </w:t>
      </w:r>
      <w:r w:rsidRPr="005353A4">
        <w:rPr>
          <w:rFonts w:eastAsia="Times New Roman" w:cs="Times New Roman"/>
          <w:color w:val="000000"/>
          <w:szCs w:val="24"/>
        </w:rPr>
        <w:t>92</w:t>
      </w:r>
      <w:r w:rsidR="00D10B1E">
        <w:rPr>
          <w:rFonts w:eastAsia="Times New Roman" w:cs="Times New Roman"/>
          <w:color w:val="000000"/>
          <w:szCs w:val="24"/>
          <w:lang w:val="sr-Latn-RS"/>
        </w:rPr>
        <w:t>.</w:t>
      </w:r>
      <w:r w:rsidRPr="005353A4">
        <w:rPr>
          <w:rFonts w:eastAsia="Times New Roman" w:cs="Times New Roman"/>
          <w:color w:val="000000"/>
          <w:szCs w:val="24"/>
        </w:rPr>
        <w:t xml:space="preserve"> и 93</w:t>
      </w:r>
      <w:r w:rsidR="00D10B1E">
        <w:rPr>
          <w:rFonts w:eastAsia="Times New Roman" w:cs="Times New Roman"/>
          <w:color w:val="000000"/>
          <w:szCs w:val="24"/>
          <w:lang w:val="sr-Latn-RS"/>
        </w:rPr>
        <w:t>.</w:t>
      </w:r>
      <w:r w:rsidRPr="005353A4">
        <w:rPr>
          <w:rFonts w:eastAsia="Times New Roman" w:cs="Times New Roman"/>
          <w:color w:val="000000"/>
          <w:szCs w:val="24"/>
          <w:lang w:val="sr-Cyrl-CS"/>
        </w:rPr>
        <w:t>)</w:t>
      </w:r>
    </w:p>
    <w:p w14:paraId="3E92FE86" w14:textId="2A29B15F" w:rsidR="001D1CFD" w:rsidRPr="005353A4" w:rsidRDefault="001D1CFD" w:rsidP="00EE06CB">
      <w:pPr>
        <w:suppressAutoHyphens/>
        <w:spacing w:after="0" w:line="240" w:lineRule="auto"/>
        <w:ind w:firstLine="708"/>
        <w:rPr>
          <w:rFonts w:eastAsia="Times New Roman" w:cs="Times New Roman"/>
          <w:color w:val="000000"/>
          <w:szCs w:val="24"/>
          <w:lang w:val="sr-Cyrl-CS"/>
        </w:rPr>
      </w:pPr>
      <w:r w:rsidRPr="005353A4">
        <w:rPr>
          <w:rFonts w:eastAsia="Times New Roman" w:cs="Times New Roman"/>
          <w:szCs w:val="24"/>
          <w:lang w:eastAsia="sr-Cyrl-RS"/>
        </w:rPr>
        <w:t>П</w:t>
      </w:r>
      <w:r w:rsidRPr="005353A4">
        <w:rPr>
          <w:rFonts w:eastAsia="Times New Roman" w:cs="Times New Roman"/>
          <w:szCs w:val="24"/>
          <w:lang w:val="sr-Cyrl-CS" w:eastAsia="sr-Cyrl-RS"/>
        </w:rPr>
        <w:t>редвиђе</w:t>
      </w:r>
      <w:r w:rsidRPr="005353A4">
        <w:rPr>
          <w:rFonts w:eastAsia="Times New Roman" w:cs="Times New Roman"/>
          <w:szCs w:val="24"/>
          <w:lang w:eastAsia="sr-Cyrl-RS"/>
        </w:rPr>
        <w:t>ни су случајеви</w:t>
      </w:r>
      <w:r w:rsidRPr="005353A4">
        <w:rPr>
          <w:rFonts w:eastAsia="Times New Roman" w:cs="Times New Roman"/>
          <w:szCs w:val="24"/>
          <w:lang w:val="sr-Cyrl-CS" w:eastAsia="sr-Cyrl-RS"/>
        </w:rPr>
        <w:t xml:space="preserve"> када није потребан пристанак за објављивање информације из приватног живота, ако у конкретном случају интерес јавности да се упозна са информацијом, односно записом, претеже у односу на интерес да се спречи њено објављивање.</w:t>
      </w:r>
      <w:r w:rsidR="00BA485E">
        <w:rPr>
          <w:rFonts w:eastAsia="Times New Roman" w:cs="Times New Roman"/>
          <w:szCs w:val="24"/>
          <w:lang w:val="sr-Cyrl-CS" w:eastAsia="sr-Cyrl-RS"/>
        </w:rPr>
        <w:t xml:space="preserve">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94</w:t>
      </w:r>
      <w:r w:rsidR="00D10B1E">
        <w:rPr>
          <w:rFonts w:eastAsia="Times New Roman" w:cs="Times New Roman"/>
          <w:color w:val="000000"/>
          <w:szCs w:val="24"/>
          <w:lang w:val="sr-Latn-RS"/>
        </w:rPr>
        <w:t>.</w:t>
      </w:r>
      <w:r w:rsidRPr="005353A4">
        <w:rPr>
          <w:rFonts w:eastAsia="Times New Roman" w:cs="Times New Roman"/>
          <w:color w:val="000000"/>
          <w:szCs w:val="24"/>
        </w:rPr>
        <w:t>)</w:t>
      </w:r>
    </w:p>
    <w:p w14:paraId="283B3964" w14:textId="77777777" w:rsidR="001D1CFD" w:rsidRPr="005353A4" w:rsidRDefault="001D1CFD" w:rsidP="001D1CFD">
      <w:pPr>
        <w:suppressAutoHyphens/>
        <w:spacing w:after="0" w:line="240" w:lineRule="auto"/>
        <w:jc w:val="left"/>
        <w:rPr>
          <w:rFonts w:eastAsia="Times New Roman" w:cs="Times New Roman"/>
          <w:spacing w:val="-3"/>
          <w:szCs w:val="24"/>
          <w:lang w:val="sr-Cyrl-CS" w:eastAsia="zh-CN"/>
        </w:rPr>
      </w:pPr>
    </w:p>
    <w:p w14:paraId="03157B96" w14:textId="77777777" w:rsidR="001D1CFD" w:rsidRPr="005353A4" w:rsidRDefault="001D1CFD" w:rsidP="001D1CFD">
      <w:pPr>
        <w:suppressAutoHyphens/>
        <w:spacing w:after="0" w:line="240" w:lineRule="auto"/>
        <w:jc w:val="center"/>
        <w:rPr>
          <w:rFonts w:eastAsia="Times New Roman" w:cs="Times New Roman"/>
          <w:b/>
          <w:spacing w:val="-3"/>
          <w:szCs w:val="24"/>
          <w:lang w:eastAsia="zh-CN"/>
        </w:rPr>
      </w:pPr>
      <w:r w:rsidRPr="005353A4">
        <w:rPr>
          <w:rFonts w:eastAsia="Times New Roman" w:cs="Times New Roman"/>
          <w:b/>
          <w:bCs/>
          <w:szCs w:val="24"/>
          <w:lang w:val="sr-Cyrl-CS" w:eastAsia="zh-CN"/>
        </w:rPr>
        <w:t>XI</w:t>
      </w:r>
      <w:r w:rsidRPr="005353A4">
        <w:rPr>
          <w:rFonts w:eastAsia="Times New Roman" w:cs="Times New Roman"/>
          <w:b/>
          <w:szCs w:val="24"/>
          <w:lang w:val="sr-Latn-CS" w:eastAsia="zh-CN"/>
        </w:rPr>
        <w:t>II</w:t>
      </w:r>
      <w:r w:rsidRPr="005353A4">
        <w:rPr>
          <w:rFonts w:eastAsia="Times New Roman" w:cs="Times New Roman"/>
          <w:b/>
          <w:bCs/>
          <w:szCs w:val="24"/>
          <w:lang w:val="sr-Cyrl-CS" w:eastAsia="zh-CN"/>
        </w:rPr>
        <w:t>.</w:t>
      </w:r>
      <w:r w:rsidRPr="005353A4">
        <w:rPr>
          <w:rFonts w:eastAsia="Times New Roman" w:cs="Times New Roman"/>
          <w:b/>
          <w:bCs/>
          <w:szCs w:val="24"/>
          <w:lang w:eastAsia="zh-CN"/>
        </w:rPr>
        <w:t xml:space="preserve"> </w:t>
      </w:r>
      <w:r w:rsidRPr="005353A4">
        <w:rPr>
          <w:rFonts w:eastAsia="Times New Roman" w:cs="Times New Roman"/>
          <w:b/>
          <w:spacing w:val="-3"/>
          <w:szCs w:val="24"/>
          <w:lang w:val="sr-Cyrl-CS" w:eastAsia="zh-CN"/>
        </w:rPr>
        <w:t xml:space="preserve">ОДГОВОР НА ИНФОРМАЦИЈУ И ИСПРАВКА ИНФОРМАЦИЈЕ </w:t>
      </w:r>
    </w:p>
    <w:p w14:paraId="6A32DD31" w14:textId="77777777" w:rsidR="001D1CFD" w:rsidRPr="005353A4" w:rsidRDefault="001D1CFD" w:rsidP="001D1CFD">
      <w:pPr>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szCs w:val="24"/>
          <w:lang w:val="sr-Cyrl-CS" w:eastAsia="zh-CN"/>
        </w:rPr>
        <w:t xml:space="preserve">(чл. </w:t>
      </w:r>
      <w:r w:rsidRPr="005353A4">
        <w:rPr>
          <w:rFonts w:eastAsia="Times New Roman" w:cs="Times New Roman"/>
          <w:b/>
          <w:szCs w:val="24"/>
          <w:lang w:eastAsia="zh-CN"/>
        </w:rPr>
        <w:t>95</w:t>
      </w:r>
      <w:r w:rsidRPr="005353A4">
        <w:rPr>
          <w:rFonts w:eastAsia="Times New Roman" w:cs="Times New Roman"/>
          <w:b/>
          <w:szCs w:val="24"/>
          <w:lang w:val="sr-Cyrl-CS" w:eastAsia="zh-CN"/>
        </w:rPr>
        <w:t>–1</w:t>
      </w:r>
      <w:r w:rsidRPr="005353A4">
        <w:rPr>
          <w:rFonts w:eastAsia="Times New Roman" w:cs="Times New Roman"/>
          <w:b/>
          <w:szCs w:val="24"/>
          <w:lang w:eastAsia="zh-CN"/>
        </w:rPr>
        <w:t>12</w:t>
      </w:r>
      <w:r w:rsidRPr="005353A4">
        <w:rPr>
          <w:rFonts w:eastAsia="Times New Roman" w:cs="Times New Roman"/>
          <w:b/>
          <w:szCs w:val="24"/>
          <w:lang w:val="sr-Cyrl-CS" w:eastAsia="zh-CN"/>
        </w:rPr>
        <w:t>)</w:t>
      </w:r>
    </w:p>
    <w:p w14:paraId="3C5C8761" w14:textId="77777777" w:rsidR="001D1CFD" w:rsidRPr="005353A4" w:rsidRDefault="001D1CFD" w:rsidP="001D1CFD">
      <w:pPr>
        <w:suppressAutoHyphens/>
        <w:spacing w:after="0" w:line="240" w:lineRule="auto"/>
        <w:jc w:val="left"/>
        <w:rPr>
          <w:rFonts w:eastAsia="Times New Roman" w:cs="Times New Roman"/>
          <w:spacing w:val="-3"/>
          <w:szCs w:val="24"/>
          <w:lang w:val="sr-Cyrl-CS" w:eastAsia="zh-CN"/>
        </w:rPr>
      </w:pPr>
    </w:p>
    <w:p w14:paraId="44C27845" w14:textId="77777777" w:rsidR="001D1CFD" w:rsidRPr="005353A4" w:rsidRDefault="001D1CFD" w:rsidP="00EE06CB">
      <w:pPr>
        <w:suppressAutoHyphens/>
        <w:autoSpaceDE w:val="0"/>
        <w:spacing w:after="0" w:line="240" w:lineRule="auto"/>
        <w:ind w:firstLine="708"/>
        <w:rPr>
          <w:rFonts w:eastAsia="Times New Roman" w:cs="Times New Roman"/>
          <w:szCs w:val="24"/>
          <w:lang w:val="sr-Cyrl-CS" w:eastAsia="sr-Cyrl-RS"/>
        </w:rPr>
      </w:pPr>
      <w:r w:rsidRPr="005353A4">
        <w:rPr>
          <w:rFonts w:eastAsia="Times New Roman" w:cs="Times New Roman"/>
          <w:szCs w:val="24"/>
          <w:lang w:eastAsia="sr-Cyrl-RS"/>
        </w:rPr>
        <w:t>У</w:t>
      </w:r>
      <w:r w:rsidRPr="005353A4">
        <w:rPr>
          <w:rFonts w:eastAsia="Times New Roman" w:cs="Times New Roman"/>
          <w:szCs w:val="24"/>
          <w:lang w:val="sr-Cyrl-CS" w:eastAsia="sr-Cyrl-RS"/>
        </w:rPr>
        <w:t xml:space="preserve"> овом поглављу Закона, утврђена су правила која се односе на право на одговор и право на исправку</w:t>
      </w:r>
      <w:r w:rsidRPr="005353A4">
        <w:rPr>
          <w:rFonts w:eastAsia="Times New Roman" w:cs="Times New Roman"/>
          <w:szCs w:val="24"/>
          <w:lang w:eastAsia="sr-Cyrl-RS"/>
        </w:rPr>
        <w:t xml:space="preserve"> информације</w:t>
      </w:r>
      <w:r w:rsidRPr="005353A4">
        <w:rPr>
          <w:rFonts w:eastAsia="Times New Roman" w:cs="Times New Roman"/>
          <w:szCs w:val="24"/>
          <w:lang w:val="sr-Cyrl-CS" w:eastAsia="sr-Cyrl-RS"/>
        </w:rPr>
        <w:t>. Реч је о механизмима за отклањање последица</w:t>
      </w:r>
      <w:r w:rsidRPr="005353A4">
        <w:rPr>
          <w:rFonts w:eastAsia="Times New Roman" w:cs="Times New Roman"/>
          <w:szCs w:val="24"/>
          <w:lang w:eastAsia="sr-Cyrl-RS"/>
        </w:rPr>
        <w:t>,</w:t>
      </w:r>
      <w:r w:rsidRPr="005353A4">
        <w:rPr>
          <w:rFonts w:eastAsia="Times New Roman" w:cs="Times New Roman"/>
          <w:szCs w:val="24"/>
          <w:lang w:val="sr-Cyrl-CS" w:eastAsia="sr-Cyrl-RS"/>
        </w:rPr>
        <w:t xml:space="preserve"> објављивања неистинитих, непотпуних или нетачно пренетих информација</w:t>
      </w:r>
      <w:r w:rsidRPr="005353A4">
        <w:rPr>
          <w:rFonts w:eastAsia="Times New Roman" w:cs="Times New Roman"/>
          <w:szCs w:val="24"/>
          <w:lang w:eastAsia="sr-Cyrl-RS"/>
        </w:rPr>
        <w:t>,</w:t>
      </w:r>
      <w:r w:rsidRPr="005353A4">
        <w:rPr>
          <w:rFonts w:eastAsia="Times New Roman" w:cs="Times New Roman"/>
          <w:szCs w:val="24"/>
          <w:lang w:val="sr-Cyrl-CS" w:eastAsia="sr-Cyrl-RS"/>
        </w:rPr>
        <w:t xml:space="preserve"> према лицу чије је право односно правни интерес повређен објављивањем информације.</w:t>
      </w:r>
    </w:p>
    <w:p w14:paraId="738CB559" w14:textId="08C736DF" w:rsidR="001D1CFD" w:rsidRPr="005353A4" w:rsidRDefault="001D1CFD" w:rsidP="00EE06CB">
      <w:pPr>
        <w:suppressAutoHyphens/>
        <w:autoSpaceDE w:val="0"/>
        <w:spacing w:after="0" w:line="240" w:lineRule="auto"/>
        <w:ind w:firstLine="708"/>
        <w:rPr>
          <w:rFonts w:eastAsia="Times New Roman" w:cs="Times New Roman"/>
          <w:szCs w:val="24"/>
          <w:lang w:val="sr-Cyrl-CS" w:eastAsia="sr-Cyrl-RS"/>
        </w:rPr>
      </w:pPr>
      <w:r w:rsidRPr="005353A4">
        <w:rPr>
          <w:rFonts w:eastAsia="Times New Roman" w:cs="Times New Roman"/>
          <w:szCs w:val="24"/>
          <w:lang w:val="sr-Cyrl-CS" w:eastAsia="sr-Cyrl-RS"/>
        </w:rPr>
        <w:t xml:space="preserve">Законом је </w:t>
      </w:r>
      <w:r w:rsidRPr="005353A4">
        <w:rPr>
          <w:rFonts w:eastAsia="Times New Roman" w:cs="Times New Roman"/>
          <w:szCs w:val="24"/>
          <w:lang w:eastAsia="sr-Cyrl-RS"/>
        </w:rPr>
        <w:t>детаљно регулисано Уставом утврђено право на одговор и право на исправку информације.</w:t>
      </w:r>
      <w:r w:rsidRPr="005353A4">
        <w:rPr>
          <w:rFonts w:eastAsia="Times New Roman" w:cs="Times New Roman"/>
          <w:szCs w:val="24"/>
          <w:lang w:val="sr-Cyrl-CS" w:eastAsia="sr-Cyrl-RS"/>
        </w:rPr>
        <w:t xml:space="preserve"> Док са једне стране, одговор представља правни механизам који гарантује право лицу које је погођено објављивањем информације да на ту информацију јавно реагује тако што ће изнети своје чињеничне тврдње, право на исправку гарантује појединцу да може да захтева од суда мериторно утврђивање да је објављена информација неистинита, непотпуна или нетачно пренета, као и да може да захтева да суд </w:t>
      </w:r>
      <w:r w:rsidR="00061309">
        <w:rPr>
          <w:rFonts w:eastAsia="Times New Roman" w:cs="Times New Roman"/>
          <w:szCs w:val="24"/>
          <w:lang w:val="sr-Cyrl-CS" w:eastAsia="sr-Cyrl-RS"/>
        </w:rPr>
        <w:t xml:space="preserve">главном </w:t>
      </w:r>
      <w:r w:rsidRPr="005353A4">
        <w:rPr>
          <w:rFonts w:eastAsia="Times New Roman" w:cs="Times New Roman"/>
          <w:szCs w:val="24"/>
          <w:lang w:val="sr-Cyrl-CS" w:eastAsia="sr-Cyrl-RS"/>
        </w:rPr>
        <w:t>уреднику нареди, да без накнаде, објави исправку те информације као неистините, непотпуне или нетачно пренете. У складу са овом основном разликом између ових механизма заштите, у законском тексту су за њих одређени и посебни правни режими који се односе на услове, као и поступак и рокове за објављивање одговора односно исправке.</w:t>
      </w:r>
    </w:p>
    <w:p w14:paraId="7815FFB4" w14:textId="77777777" w:rsidR="001D1CFD" w:rsidRPr="005353A4" w:rsidRDefault="001D1CFD" w:rsidP="00EE06CB">
      <w:pPr>
        <w:suppressAutoHyphens/>
        <w:autoSpaceDE w:val="0"/>
        <w:spacing w:after="0" w:line="240" w:lineRule="auto"/>
        <w:ind w:firstLine="708"/>
        <w:rPr>
          <w:rFonts w:eastAsia="Times New Roman" w:cs="Times New Roman"/>
          <w:szCs w:val="24"/>
          <w:lang w:val="sr-Cyrl-CS" w:eastAsia="sr-Cyrl-RS"/>
        </w:rPr>
      </w:pPr>
      <w:r w:rsidRPr="005353A4">
        <w:rPr>
          <w:rFonts w:eastAsia="Times New Roman" w:cs="Times New Roman"/>
          <w:szCs w:val="24"/>
          <w:lang w:val="sr-Cyrl-CS" w:eastAsia="sr-Cyrl-RS"/>
        </w:rPr>
        <w:t xml:space="preserve">Нарочито треба истаћи, да је у овом поглављу детаљно разрађено и начело једнаке делотворности информације и одговора, </w:t>
      </w:r>
      <w:r w:rsidRPr="005353A4">
        <w:rPr>
          <w:rFonts w:eastAsia="Times New Roman" w:cs="Times New Roman"/>
          <w:szCs w:val="24"/>
          <w:lang w:eastAsia="sr-Cyrl-RS"/>
        </w:rPr>
        <w:t xml:space="preserve">односно </w:t>
      </w:r>
      <w:r w:rsidRPr="005353A4">
        <w:rPr>
          <w:rFonts w:eastAsia="Times New Roman" w:cs="Times New Roman"/>
          <w:szCs w:val="24"/>
          <w:lang w:val="sr-Cyrl-CS" w:eastAsia="sr-Cyrl-RS"/>
        </w:rPr>
        <w:t>исправке, утврђена забрана преиначења и коментарисања одговора</w:t>
      </w:r>
      <w:r w:rsidRPr="005353A4">
        <w:rPr>
          <w:rFonts w:eastAsia="Times New Roman" w:cs="Times New Roman"/>
          <w:szCs w:val="24"/>
          <w:lang w:eastAsia="sr-Cyrl-RS"/>
        </w:rPr>
        <w:t xml:space="preserve"> и</w:t>
      </w:r>
      <w:r w:rsidRPr="005353A4">
        <w:rPr>
          <w:rFonts w:eastAsia="Times New Roman" w:cs="Times New Roman"/>
          <w:szCs w:val="24"/>
          <w:lang w:val="sr-Cyrl-CS" w:eastAsia="sr-Cyrl-RS"/>
        </w:rPr>
        <w:t xml:space="preserve"> исправке, а такође су и таксативно набројани разлози за необјављивање одговора.</w:t>
      </w:r>
    </w:p>
    <w:p w14:paraId="7EFF9DA3" w14:textId="77777777" w:rsidR="001D1CFD" w:rsidRPr="005353A4" w:rsidRDefault="001D1CFD" w:rsidP="001D1CFD">
      <w:pPr>
        <w:suppressAutoHyphens/>
        <w:autoSpaceDE w:val="0"/>
        <w:spacing w:after="0" w:line="240" w:lineRule="auto"/>
        <w:rPr>
          <w:rFonts w:eastAsia="Times New Roman" w:cs="Times New Roman"/>
          <w:szCs w:val="24"/>
          <w:lang w:val="sr-Cyrl-CS" w:eastAsia="sr-Cyrl-RS"/>
        </w:rPr>
      </w:pPr>
    </w:p>
    <w:p w14:paraId="2F4F8328" w14:textId="77777777" w:rsidR="001D1CFD" w:rsidRPr="005353A4" w:rsidRDefault="001D1CFD" w:rsidP="001D1CFD">
      <w:pPr>
        <w:suppressAutoHyphens/>
        <w:autoSpaceDE w:val="0"/>
        <w:spacing w:after="0" w:line="240" w:lineRule="auto"/>
        <w:jc w:val="center"/>
        <w:rPr>
          <w:rFonts w:eastAsia="Times New Roman" w:cs="Times New Roman"/>
          <w:b/>
          <w:szCs w:val="24"/>
          <w:lang w:val="sr-Cyrl-CS" w:eastAsia="zh-CN"/>
        </w:rPr>
      </w:pPr>
      <w:r w:rsidRPr="005353A4">
        <w:rPr>
          <w:rFonts w:eastAsia="Times New Roman" w:cs="Times New Roman"/>
          <w:b/>
          <w:bCs/>
          <w:szCs w:val="24"/>
          <w:lang w:val="sr-Cyrl-CS" w:eastAsia="zh-CN"/>
        </w:rPr>
        <w:t>X</w:t>
      </w:r>
      <w:r w:rsidRPr="005353A4">
        <w:rPr>
          <w:rFonts w:eastAsia="Times New Roman" w:cs="Times New Roman"/>
          <w:b/>
          <w:bCs/>
          <w:szCs w:val="24"/>
          <w:lang w:val="sr-Latn-CS" w:eastAsia="zh-CN"/>
        </w:rPr>
        <w:t>I</w:t>
      </w:r>
      <w:r w:rsidRPr="005353A4">
        <w:rPr>
          <w:rFonts w:eastAsia="Times New Roman" w:cs="Times New Roman"/>
          <w:b/>
          <w:szCs w:val="24"/>
          <w:lang w:eastAsia="zh-CN"/>
        </w:rPr>
        <w:t>V</w:t>
      </w:r>
      <w:r w:rsidRPr="005353A4">
        <w:rPr>
          <w:rFonts w:eastAsia="Times New Roman" w:cs="Times New Roman"/>
          <w:b/>
          <w:szCs w:val="24"/>
          <w:lang w:val="sr-Cyrl-CS" w:eastAsia="zh-CN"/>
        </w:rPr>
        <w:t>. ДРУГИ ОБЛИЦИ СУДСКЕ ЗАШТИТЕ</w:t>
      </w:r>
    </w:p>
    <w:p w14:paraId="186762A3" w14:textId="77777777" w:rsidR="001D1CFD" w:rsidRPr="005353A4" w:rsidRDefault="001D1CFD" w:rsidP="001D1CFD">
      <w:pPr>
        <w:suppressAutoHyphens/>
        <w:autoSpaceDE w:val="0"/>
        <w:spacing w:after="0" w:line="240" w:lineRule="auto"/>
        <w:jc w:val="center"/>
        <w:rPr>
          <w:rFonts w:eastAsia="Times New Roman" w:cs="Times New Roman"/>
          <w:b/>
          <w:szCs w:val="24"/>
          <w:lang w:val="sr-Cyrl-CS" w:eastAsia="zh-CN"/>
        </w:rPr>
      </w:pPr>
      <w:r w:rsidRPr="005353A4">
        <w:rPr>
          <w:rFonts w:eastAsia="Times New Roman" w:cs="Times New Roman"/>
          <w:b/>
          <w:szCs w:val="24"/>
          <w:lang w:val="sr-Cyrl-CS" w:eastAsia="zh-CN"/>
        </w:rPr>
        <w:t>(чл. 1</w:t>
      </w:r>
      <w:r w:rsidRPr="005353A4">
        <w:rPr>
          <w:rFonts w:eastAsia="Times New Roman" w:cs="Times New Roman"/>
          <w:b/>
          <w:szCs w:val="24"/>
          <w:lang w:eastAsia="zh-CN"/>
        </w:rPr>
        <w:t>13</w:t>
      </w:r>
      <w:r w:rsidRPr="005353A4">
        <w:rPr>
          <w:rFonts w:eastAsia="Times New Roman" w:cs="Times New Roman"/>
          <w:b/>
          <w:szCs w:val="24"/>
          <w:lang w:val="sr-Cyrl-CS" w:eastAsia="zh-CN"/>
        </w:rPr>
        <w:t>–1</w:t>
      </w:r>
      <w:r w:rsidRPr="005353A4">
        <w:rPr>
          <w:rFonts w:eastAsia="Times New Roman" w:cs="Times New Roman"/>
          <w:b/>
          <w:szCs w:val="24"/>
          <w:lang w:eastAsia="zh-CN"/>
        </w:rPr>
        <w:t>18</w:t>
      </w:r>
      <w:r w:rsidRPr="005353A4">
        <w:rPr>
          <w:rFonts w:eastAsia="Times New Roman" w:cs="Times New Roman"/>
          <w:b/>
          <w:szCs w:val="24"/>
          <w:lang w:val="sr-Cyrl-CS" w:eastAsia="zh-CN"/>
        </w:rPr>
        <w:t>)</w:t>
      </w:r>
    </w:p>
    <w:p w14:paraId="513FB72B" w14:textId="77777777" w:rsidR="001D1CFD" w:rsidRPr="005353A4" w:rsidRDefault="001D1CFD" w:rsidP="001D1CFD">
      <w:pPr>
        <w:tabs>
          <w:tab w:val="left" w:pos="0"/>
        </w:tabs>
        <w:suppressAutoHyphens/>
        <w:autoSpaceDE w:val="0"/>
        <w:spacing w:after="0" w:line="240" w:lineRule="auto"/>
        <w:jc w:val="left"/>
        <w:rPr>
          <w:rFonts w:eastAsia="Times New Roman" w:cs="Times New Roman"/>
          <w:b/>
          <w:szCs w:val="24"/>
          <w:lang w:val="sr-Cyrl-CS" w:eastAsia="zh-CN"/>
        </w:rPr>
      </w:pPr>
      <w:r w:rsidRPr="005353A4">
        <w:rPr>
          <w:rFonts w:eastAsia="Times New Roman" w:cs="Times New Roman"/>
          <w:b/>
          <w:szCs w:val="24"/>
          <w:lang w:val="sr-Cyrl-CS" w:eastAsia="zh-CN"/>
        </w:rPr>
        <w:tab/>
      </w:r>
    </w:p>
    <w:p w14:paraId="1462D00E" w14:textId="5B1A5F0E"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sr-Cyrl-RS"/>
        </w:rPr>
      </w:pPr>
      <w:r w:rsidRPr="005353A4">
        <w:rPr>
          <w:rFonts w:eastAsia="Times New Roman" w:cs="Times New Roman"/>
          <w:b/>
          <w:szCs w:val="24"/>
          <w:lang w:val="sr-Cyrl-CS" w:eastAsia="zh-CN"/>
        </w:rPr>
        <w:tab/>
      </w:r>
      <w:r w:rsidRPr="005353A4">
        <w:rPr>
          <w:rFonts w:eastAsia="Times New Roman" w:cs="Times New Roman"/>
          <w:szCs w:val="24"/>
          <w:lang w:val="sr-Cyrl-CS" w:eastAsia="zh-CN"/>
        </w:rPr>
        <w:t>Закон садржи и посебно поглавље који се односе на друге облике судск</w:t>
      </w:r>
      <w:r w:rsidRPr="005353A4">
        <w:rPr>
          <w:rFonts w:eastAsia="Times New Roman" w:cs="Times New Roman"/>
          <w:szCs w:val="24"/>
          <w:lang w:eastAsia="zh-CN"/>
        </w:rPr>
        <w:t>е</w:t>
      </w:r>
      <w:r w:rsidRPr="005353A4">
        <w:rPr>
          <w:rFonts w:eastAsia="Times New Roman" w:cs="Times New Roman"/>
          <w:szCs w:val="24"/>
          <w:lang w:val="sr-Cyrl-CS" w:eastAsia="zh-CN"/>
        </w:rPr>
        <w:t xml:space="preserve"> заштите. </w:t>
      </w:r>
      <w:r w:rsidRPr="005353A4">
        <w:rPr>
          <w:rFonts w:eastAsia="Times New Roman" w:cs="Times New Roman"/>
          <w:szCs w:val="24"/>
          <w:lang w:val="sr-Cyrl-CS" w:eastAsia="sr-Cyrl-RS"/>
        </w:rPr>
        <w:t xml:space="preserve">У случају повреде претпоставке невиности, забране говора мржње, права и интереса малолетника, забране </w:t>
      </w:r>
      <w:r w:rsidR="009B3AB5">
        <w:rPr>
          <w:rFonts w:eastAsia="Times New Roman" w:cs="Times New Roman"/>
          <w:szCs w:val="24"/>
          <w:lang w:val="sr-Cyrl-CS" w:eastAsia="sr-Cyrl-RS"/>
        </w:rPr>
        <w:t xml:space="preserve">јавног </w:t>
      </w:r>
      <w:r w:rsidRPr="005353A4">
        <w:rPr>
          <w:rFonts w:eastAsia="Times New Roman" w:cs="Times New Roman"/>
          <w:szCs w:val="24"/>
          <w:lang w:val="sr-Cyrl-CS" w:eastAsia="sr-Cyrl-RS"/>
        </w:rPr>
        <w:t>излагања порнограф</w:t>
      </w:r>
      <w:r w:rsidR="009B3AB5">
        <w:rPr>
          <w:rFonts w:eastAsia="Times New Roman" w:cs="Times New Roman"/>
          <w:szCs w:val="24"/>
          <w:lang w:val="sr-Cyrl-CS" w:eastAsia="sr-Cyrl-RS"/>
        </w:rPr>
        <w:t>ског садржаја</w:t>
      </w:r>
      <w:r w:rsidRPr="005353A4">
        <w:rPr>
          <w:rFonts w:eastAsia="Times New Roman" w:cs="Times New Roman"/>
          <w:szCs w:val="24"/>
          <w:lang w:val="sr-Cyrl-CS" w:eastAsia="sr-Cyrl-RS"/>
        </w:rPr>
        <w:t xml:space="preserve">, права на достојанство личности, права на аутентичност, односно права на приватност, лице чије је право повређено може тужбом против </w:t>
      </w:r>
      <w:r w:rsidRPr="005353A4">
        <w:rPr>
          <w:rFonts w:eastAsia="Times New Roman" w:cs="Times New Roman"/>
          <w:szCs w:val="24"/>
          <w:lang w:eastAsia="sr-Cyrl-RS"/>
        </w:rPr>
        <w:t>главног</w:t>
      </w:r>
      <w:r w:rsidRPr="005353A4">
        <w:rPr>
          <w:rFonts w:eastAsia="Times New Roman" w:cs="Times New Roman"/>
          <w:szCs w:val="24"/>
          <w:lang w:val="sr-Cyrl-CS" w:eastAsia="sr-Cyrl-RS"/>
        </w:rPr>
        <w:t xml:space="preserve"> уредника медија захтевати: (1) утврђивање да је објав</w:t>
      </w:r>
      <w:r w:rsidRPr="005353A4">
        <w:rPr>
          <w:rFonts w:eastAsia="Times New Roman" w:cs="Times New Roman"/>
          <w:szCs w:val="24"/>
          <w:lang w:eastAsia="sr-Cyrl-RS"/>
        </w:rPr>
        <w:t>љ</w:t>
      </w:r>
      <w:r w:rsidRPr="005353A4">
        <w:rPr>
          <w:rFonts w:eastAsia="Times New Roman" w:cs="Times New Roman"/>
          <w:szCs w:val="24"/>
          <w:lang w:val="sr-Cyrl-CS" w:eastAsia="sr-Cyrl-RS"/>
        </w:rPr>
        <w:t xml:space="preserve">ивањем информације, односно записа повређено право, односно интерес, (2) пропуштање </w:t>
      </w:r>
      <w:r w:rsidR="00E076FB">
        <w:rPr>
          <w:rFonts w:eastAsia="Times New Roman" w:cs="Times New Roman"/>
          <w:szCs w:val="24"/>
          <w:lang w:val="sr-Cyrl-CS" w:eastAsia="sr-Cyrl-RS"/>
        </w:rPr>
        <w:t xml:space="preserve">објављивања као </w:t>
      </w:r>
      <w:r w:rsidRPr="005353A4">
        <w:rPr>
          <w:rFonts w:eastAsia="Times New Roman" w:cs="Times New Roman"/>
          <w:szCs w:val="24"/>
          <w:lang w:val="sr-Cyrl-CS" w:eastAsia="sr-Cyrl-RS"/>
        </w:rPr>
        <w:t xml:space="preserve">и забрану поновног објављивања информације односно записа и (3) предају записа, уклањање или уништење објављеног записа (брисање видео записа, брисање аудио записа, уништење негатива, одстрањење из публикације и слично). Активна легитимација за подношење ове тужбе, припада и правном лицу чија делатност има за циљ заштиту људских права у случају повреде забрана говора мржње и права и интереса малолетника. </w:t>
      </w:r>
    </w:p>
    <w:p w14:paraId="2DD45DFD" w14:textId="77777777" w:rsidR="001D1CFD" w:rsidRPr="005353A4" w:rsidRDefault="001D1CFD" w:rsidP="001D1CFD">
      <w:pPr>
        <w:suppressAutoHyphens/>
        <w:autoSpaceDE w:val="0"/>
        <w:spacing w:after="0" w:line="240" w:lineRule="auto"/>
        <w:jc w:val="left"/>
        <w:rPr>
          <w:rFonts w:eastAsia="Times New Roman" w:cs="Times New Roman"/>
          <w:szCs w:val="24"/>
          <w:lang w:val="sr-Cyrl-CS" w:eastAsia="sr-Cyrl-RS"/>
        </w:rPr>
      </w:pPr>
    </w:p>
    <w:p w14:paraId="47266F87" w14:textId="77777777" w:rsidR="001D1CFD" w:rsidRPr="005353A4" w:rsidRDefault="001D1CFD" w:rsidP="001D1CFD">
      <w:pPr>
        <w:suppressAutoHyphens/>
        <w:autoSpaceDE w:val="0"/>
        <w:spacing w:after="0" w:line="240" w:lineRule="auto"/>
        <w:jc w:val="left"/>
        <w:rPr>
          <w:rFonts w:eastAsia="Times New Roman" w:cs="Times New Roman"/>
          <w:szCs w:val="24"/>
          <w:lang w:val="sr-Cyrl-CS" w:eastAsia="sr-Cyrl-RS"/>
        </w:rPr>
      </w:pPr>
    </w:p>
    <w:p w14:paraId="289165DC" w14:textId="2917FD25"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bCs/>
          <w:szCs w:val="24"/>
          <w:lang w:val="sr-Cyrl-CS" w:eastAsia="zh-CN"/>
        </w:rPr>
        <w:t>X</w:t>
      </w:r>
      <w:r w:rsidRPr="005353A4">
        <w:rPr>
          <w:rFonts w:eastAsia="Times New Roman" w:cs="Times New Roman"/>
          <w:b/>
          <w:szCs w:val="24"/>
          <w:lang w:eastAsia="zh-CN"/>
        </w:rPr>
        <w:t>V</w:t>
      </w:r>
      <w:r w:rsidRPr="005353A4">
        <w:rPr>
          <w:rFonts w:eastAsia="Times New Roman" w:cs="Times New Roman"/>
          <w:b/>
          <w:bCs/>
          <w:szCs w:val="24"/>
          <w:lang w:val="sr-Cyrl-CS" w:eastAsia="zh-CN"/>
        </w:rPr>
        <w:t>. И</w:t>
      </w:r>
      <w:r w:rsidR="00D3547B">
        <w:rPr>
          <w:rFonts w:eastAsia="Times New Roman" w:cs="Times New Roman"/>
          <w:b/>
          <w:bCs/>
          <w:szCs w:val="24"/>
          <w:lang w:val="sr-Cyrl-CS" w:eastAsia="zh-CN"/>
        </w:rPr>
        <w:t>Н</w:t>
      </w:r>
      <w:r w:rsidRPr="005353A4">
        <w:rPr>
          <w:rFonts w:eastAsia="Times New Roman" w:cs="Times New Roman"/>
          <w:b/>
          <w:bCs/>
          <w:szCs w:val="24"/>
          <w:lang w:val="sr-Cyrl-CS" w:eastAsia="zh-CN"/>
        </w:rPr>
        <w:t>ФОРМАЦИЈЕ О ИСХОДУ КРИВИЧНОГ ПОСТУПКА</w:t>
      </w:r>
    </w:p>
    <w:p w14:paraId="6CFD7E43" w14:textId="77777777" w:rsidR="001D1CFD" w:rsidRPr="005353A4" w:rsidRDefault="001D1CFD" w:rsidP="001D1CFD">
      <w:pPr>
        <w:suppressAutoHyphens/>
        <w:autoSpaceDE w:val="0"/>
        <w:spacing w:after="0" w:line="240" w:lineRule="auto"/>
        <w:jc w:val="center"/>
        <w:rPr>
          <w:rFonts w:eastAsia="Times New Roman" w:cs="Times New Roman"/>
          <w:szCs w:val="24"/>
          <w:lang w:val="sr-Cyrl-CS" w:eastAsia="sr-Cyrl-RS"/>
        </w:rPr>
      </w:pPr>
      <w:r w:rsidRPr="005353A4">
        <w:rPr>
          <w:rFonts w:eastAsia="Times New Roman" w:cs="Times New Roman"/>
          <w:b/>
          <w:szCs w:val="24"/>
          <w:lang w:val="sr-Cyrl-CS" w:eastAsia="zh-CN"/>
        </w:rPr>
        <w:t>(чл. 1</w:t>
      </w:r>
      <w:r w:rsidRPr="005353A4">
        <w:rPr>
          <w:rFonts w:eastAsia="Times New Roman" w:cs="Times New Roman"/>
          <w:b/>
          <w:szCs w:val="24"/>
          <w:lang w:eastAsia="zh-CN"/>
        </w:rPr>
        <w:t>19</w:t>
      </w:r>
      <w:r w:rsidRPr="005353A4">
        <w:rPr>
          <w:rFonts w:eastAsia="Times New Roman" w:cs="Times New Roman"/>
          <w:b/>
          <w:szCs w:val="24"/>
          <w:lang w:val="sr-Cyrl-CS" w:eastAsia="zh-CN"/>
        </w:rPr>
        <w:t>-1</w:t>
      </w:r>
      <w:r w:rsidRPr="005353A4">
        <w:rPr>
          <w:rFonts w:eastAsia="Times New Roman" w:cs="Times New Roman"/>
          <w:b/>
          <w:szCs w:val="24"/>
          <w:lang w:eastAsia="zh-CN"/>
        </w:rPr>
        <w:t>23</w:t>
      </w:r>
      <w:r w:rsidRPr="005353A4">
        <w:rPr>
          <w:rFonts w:eastAsia="Times New Roman" w:cs="Times New Roman"/>
          <w:b/>
          <w:szCs w:val="24"/>
          <w:lang w:val="sr-Cyrl-CS" w:eastAsia="zh-CN"/>
        </w:rPr>
        <w:t>)</w:t>
      </w:r>
    </w:p>
    <w:p w14:paraId="53E1CC45" w14:textId="77777777" w:rsidR="001D1CFD" w:rsidRPr="005353A4" w:rsidRDefault="001D1CFD" w:rsidP="001D1CFD">
      <w:pPr>
        <w:suppressAutoHyphens/>
        <w:autoSpaceDE w:val="0"/>
        <w:spacing w:after="0" w:line="240" w:lineRule="auto"/>
        <w:jc w:val="center"/>
        <w:rPr>
          <w:rFonts w:eastAsia="Times New Roman" w:cs="Times New Roman"/>
          <w:szCs w:val="24"/>
          <w:lang w:val="sr-Cyrl-CS" w:eastAsia="sr-Cyrl-RS"/>
        </w:rPr>
      </w:pPr>
    </w:p>
    <w:p w14:paraId="18665DB1" w14:textId="4BE8317F" w:rsidR="001D1CFD" w:rsidRPr="005353A4" w:rsidRDefault="001D1CFD" w:rsidP="00EE06CB">
      <w:pPr>
        <w:suppressAutoHyphens/>
        <w:autoSpaceDE w:val="0"/>
        <w:spacing w:after="0" w:line="240" w:lineRule="auto"/>
        <w:ind w:firstLine="708"/>
        <w:rPr>
          <w:rFonts w:eastAsia="Times New Roman" w:cs="Times New Roman"/>
          <w:szCs w:val="24"/>
          <w:lang w:val="sr-Cyrl-CS" w:eastAsia="sr-Cyrl-RS"/>
        </w:rPr>
      </w:pPr>
      <w:r w:rsidRPr="005353A4">
        <w:rPr>
          <w:rFonts w:eastAsia="Times New Roman" w:cs="Times New Roman"/>
          <w:szCs w:val="24"/>
          <w:lang w:val="sr-Cyrl-CS" w:eastAsia="sr-Cyrl-RS"/>
        </w:rPr>
        <w:t xml:space="preserve">Закон уређује и право на објављивање информације о исходу кривичног поступка, односно могућност правне заштите интереса лица о коме је раније била објављена информација да је против њега покренут кривични поступак, да након окончања поступка захтева од </w:t>
      </w:r>
      <w:r w:rsidR="00E50EA8">
        <w:rPr>
          <w:rFonts w:eastAsia="Times New Roman" w:cs="Times New Roman"/>
          <w:szCs w:val="24"/>
          <w:lang w:val="sr-Cyrl-CS" w:eastAsia="sr-Cyrl-RS"/>
        </w:rPr>
        <w:t>главног</w:t>
      </w:r>
      <w:r w:rsidRPr="005353A4">
        <w:rPr>
          <w:rFonts w:eastAsia="Times New Roman" w:cs="Times New Roman"/>
          <w:szCs w:val="24"/>
          <w:lang w:val="sr-Cyrl-CS" w:eastAsia="sr-Cyrl-RS"/>
        </w:rPr>
        <w:t xml:space="preserve"> уредника медија у коме је информација била првобитно објављена да објави информацију о правноснажном обустављању поступка, одбијању оптужбе или ослобађању од оптужбе. Захтев се подноси </w:t>
      </w:r>
      <w:r w:rsidRPr="005353A4">
        <w:rPr>
          <w:rFonts w:eastAsia="Times New Roman" w:cs="Times New Roman"/>
          <w:szCs w:val="24"/>
          <w:lang w:eastAsia="sr-Cyrl-RS"/>
        </w:rPr>
        <w:t>глав</w:t>
      </w:r>
      <w:r w:rsidRPr="005353A4">
        <w:rPr>
          <w:rFonts w:eastAsia="Times New Roman" w:cs="Times New Roman"/>
          <w:szCs w:val="24"/>
          <w:lang w:val="sr-Cyrl-CS" w:eastAsia="sr-Cyrl-RS"/>
        </w:rPr>
        <w:t>ном уреднику најкасније 30 дана од дана правноснажног окончања кривичног поступка, а информација чије се објављивање т</w:t>
      </w:r>
      <w:r w:rsidRPr="005353A4">
        <w:rPr>
          <w:rFonts w:eastAsia="Times New Roman" w:cs="Times New Roman"/>
          <w:szCs w:val="24"/>
          <w:lang w:eastAsia="sr-Cyrl-RS"/>
        </w:rPr>
        <w:t>р</w:t>
      </w:r>
      <w:r w:rsidRPr="005353A4">
        <w:rPr>
          <w:rFonts w:eastAsia="Times New Roman" w:cs="Times New Roman"/>
          <w:szCs w:val="24"/>
          <w:lang w:val="sr-Cyrl-CS" w:eastAsia="sr-Cyrl-RS"/>
        </w:rPr>
        <w:t>ажи може да садржи само чињенице које се односе на правноснажно окончање поступка, а</w:t>
      </w:r>
      <w:r w:rsidR="00E50EA8">
        <w:rPr>
          <w:rFonts w:eastAsia="Times New Roman" w:cs="Times New Roman"/>
          <w:szCs w:val="24"/>
          <w:lang w:val="sr-Cyrl-CS" w:eastAsia="sr-Cyrl-RS"/>
        </w:rPr>
        <w:t xml:space="preserve"> не и мишљење и коментар</w:t>
      </w:r>
      <w:r w:rsidRPr="005353A4">
        <w:rPr>
          <w:rFonts w:eastAsia="Times New Roman" w:cs="Times New Roman"/>
          <w:szCs w:val="24"/>
          <w:lang w:val="sr-Cyrl-CS" w:eastAsia="sr-Cyrl-RS"/>
        </w:rPr>
        <w:t xml:space="preserve"> поводом првобитне инф</w:t>
      </w:r>
      <w:r w:rsidRPr="005353A4">
        <w:rPr>
          <w:rFonts w:eastAsia="Times New Roman" w:cs="Times New Roman"/>
          <w:szCs w:val="24"/>
          <w:lang w:eastAsia="sr-Cyrl-RS"/>
        </w:rPr>
        <w:t>орма</w:t>
      </w:r>
      <w:r w:rsidRPr="005353A4">
        <w:rPr>
          <w:rFonts w:eastAsia="Times New Roman" w:cs="Times New Roman"/>
          <w:szCs w:val="24"/>
          <w:lang w:val="sr-Cyrl-CS" w:eastAsia="sr-Cyrl-RS"/>
        </w:rPr>
        <w:t>ције. У наставку овог поглав</w:t>
      </w:r>
      <w:r w:rsidRPr="005353A4">
        <w:rPr>
          <w:rFonts w:eastAsia="Times New Roman" w:cs="Times New Roman"/>
          <w:szCs w:val="24"/>
          <w:lang w:eastAsia="sr-Cyrl-RS"/>
        </w:rPr>
        <w:t>љ</w:t>
      </w:r>
      <w:r w:rsidRPr="005353A4">
        <w:rPr>
          <w:rFonts w:eastAsia="Times New Roman" w:cs="Times New Roman"/>
          <w:szCs w:val="24"/>
          <w:lang w:val="sr-Cyrl-CS" w:eastAsia="sr-Cyrl-RS"/>
        </w:rPr>
        <w:t xml:space="preserve">а утврђен је и рок за објављивање информације и таксативно су набројани разлози услед којих </w:t>
      </w:r>
      <w:r w:rsidR="000310CD">
        <w:rPr>
          <w:rFonts w:eastAsia="Times New Roman" w:cs="Times New Roman"/>
          <w:szCs w:val="24"/>
          <w:lang w:val="sr-Cyrl-CS" w:eastAsia="sr-Cyrl-RS"/>
        </w:rPr>
        <w:t>глав</w:t>
      </w:r>
      <w:r w:rsidRPr="005353A4">
        <w:rPr>
          <w:rFonts w:eastAsia="Times New Roman" w:cs="Times New Roman"/>
          <w:szCs w:val="24"/>
          <w:lang w:val="sr-Cyrl-CS" w:eastAsia="sr-Cyrl-RS"/>
        </w:rPr>
        <w:t xml:space="preserve">ни уредник није дужан да објави информацију (односно део информације). </w:t>
      </w:r>
    </w:p>
    <w:p w14:paraId="2A2514FC" w14:textId="77777777" w:rsidR="001D1CFD" w:rsidRPr="005353A4" w:rsidRDefault="001D1CFD" w:rsidP="001D1CFD">
      <w:pPr>
        <w:suppressAutoHyphens/>
        <w:autoSpaceDE w:val="0"/>
        <w:spacing w:after="0" w:line="240" w:lineRule="auto"/>
        <w:rPr>
          <w:rFonts w:eastAsia="Times New Roman" w:cs="Times New Roman"/>
          <w:szCs w:val="24"/>
          <w:lang w:val="sr-Cyrl-CS" w:eastAsia="sr-Cyrl-RS"/>
        </w:rPr>
      </w:pPr>
    </w:p>
    <w:p w14:paraId="6BA2DE89"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bCs/>
          <w:szCs w:val="24"/>
          <w:lang w:val="sr-Cyrl-CS" w:eastAsia="zh-CN"/>
        </w:rPr>
        <w:t>X</w:t>
      </w:r>
      <w:r w:rsidRPr="005353A4">
        <w:rPr>
          <w:rFonts w:eastAsia="Times New Roman" w:cs="Times New Roman"/>
          <w:b/>
          <w:szCs w:val="24"/>
          <w:lang w:eastAsia="zh-CN"/>
        </w:rPr>
        <w:t>V</w:t>
      </w:r>
      <w:r w:rsidRPr="005353A4">
        <w:rPr>
          <w:rFonts w:eastAsia="Times New Roman" w:cs="Times New Roman"/>
          <w:b/>
          <w:bCs/>
          <w:szCs w:val="24"/>
          <w:lang w:val="sr-Cyrl-CS" w:eastAsia="zh-CN"/>
        </w:rPr>
        <w:t xml:space="preserve">I. НАКНАДА ШТЕТЕ </w:t>
      </w:r>
      <w:r w:rsidRPr="005353A4">
        <w:rPr>
          <w:rFonts w:eastAsia="Times New Roman" w:cs="Times New Roman"/>
          <w:b/>
          <w:szCs w:val="24"/>
          <w:lang w:val="sr-Cyrl-CS" w:eastAsia="zh-CN"/>
        </w:rPr>
        <w:t>(чл. 1</w:t>
      </w:r>
      <w:r w:rsidRPr="005353A4">
        <w:rPr>
          <w:rFonts w:eastAsia="Times New Roman" w:cs="Times New Roman"/>
          <w:b/>
          <w:szCs w:val="24"/>
          <w:lang w:eastAsia="zh-CN"/>
        </w:rPr>
        <w:t>24</w:t>
      </w:r>
      <w:r w:rsidRPr="005353A4">
        <w:rPr>
          <w:rFonts w:eastAsia="Times New Roman" w:cs="Times New Roman"/>
          <w:b/>
          <w:szCs w:val="24"/>
          <w:lang w:val="sr-Cyrl-CS" w:eastAsia="zh-CN"/>
        </w:rPr>
        <w:t>–1</w:t>
      </w:r>
      <w:r w:rsidRPr="005353A4">
        <w:rPr>
          <w:rFonts w:eastAsia="Times New Roman" w:cs="Times New Roman"/>
          <w:b/>
          <w:szCs w:val="24"/>
          <w:lang w:eastAsia="zh-CN"/>
        </w:rPr>
        <w:t>30</w:t>
      </w:r>
      <w:r w:rsidRPr="005353A4">
        <w:rPr>
          <w:rFonts w:eastAsia="Times New Roman" w:cs="Times New Roman"/>
          <w:b/>
          <w:szCs w:val="24"/>
          <w:lang w:val="sr-Cyrl-CS" w:eastAsia="zh-CN"/>
        </w:rPr>
        <w:t>)</w:t>
      </w:r>
    </w:p>
    <w:p w14:paraId="6240298D" w14:textId="77777777" w:rsidR="001D1CFD" w:rsidRPr="005353A4" w:rsidRDefault="001D1CFD" w:rsidP="001D1CFD">
      <w:pPr>
        <w:tabs>
          <w:tab w:val="left" w:pos="0"/>
        </w:tabs>
        <w:suppressAutoHyphens/>
        <w:autoSpaceDE w:val="0"/>
        <w:spacing w:after="0" w:line="240" w:lineRule="auto"/>
        <w:rPr>
          <w:rFonts w:eastAsia="Times New Roman" w:cs="Times New Roman"/>
          <w:szCs w:val="24"/>
          <w:lang w:eastAsia="sr-Cyrl-RS"/>
        </w:rPr>
      </w:pPr>
      <w:r w:rsidRPr="005353A4">
        <w:rPr>
          <w:rFonts w:eastAsia="Times New Roman" w:cs="Times New Roman"/>
          <w:b/>
          <w:bCs/>
          <w:szCs w:val="24"/>
          <w:lang w:val="sr-Cyrl-CS" w:eastAsia="zh-CN"/>
        </w:rPr>
        <w:tab/>
      </w:r>
    </w:p>
    <w:p w14:paraId="5286E2C2" w14:textId="360299D3"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sr-Cyrl-RS"/>
        </w:rPr>
      </w:pPr>
      <w:r w:rsidRPr="005353A4">
        <w:rPr>
          <w:rFonts w:eastAsia="Times New Roman" w:cs="Times New Roman"/>
          <w:szCs w:val="24"/>
          <w:lang w:eastAsia="sr-Cyrl-RS"/>
        </w:rPr>
        <w:tab/>
      </w:r>
      <w:r w:rsidRPr="005353A4">
        <w:rPr>
          <w:rFonts w:eastAsia="Times New Roman" w:cs="Times New Roman"/>
          <w:szCs w:val="24"/>
          <w:lang w:val="sr-Cyrl-CS" w:eastAsia="sr-Cyrl-RS"/>
        </w:rPr>
        <w:t xml:space="preserve"> Закон предвиђа правила о накнади материјалне и нематеријалне штете лицу на које се односи информација чије је објављивање забрањено, независно од других средстава правне заштите која му стоје на располагању, у складу са одредбама овог закона. Право на накнаду штете има и лице којем није објављен одговор, исправка или друга информација чије је објављивање наложено одлуком надлежног суда, а које због необјављивања тр</w:t>
      </w:r>
      <w:r w:rsidRPr="005353A4">
        <w:rPr>
          <w:rFonts w:eastAsia="Times New Roman" w:cs="Times New Roman"/>
          <w:szCs w:val="24"/>
          <w:lang w:eastAsia="sr-Cyrl-RS"/>
        </w:rPr>
        <w:t>п</w:t>
      </w:r>
      <w:r w:rsidRPr="005353A4">
        <w:rPr>
          <w:rFonts w:eastAsia="Times New Roman" w:cs="Times New Roman"/>
          <w:szCs w:val="24"/>
          <w:lang w:val="sr-Cyrl-CS" w:eastAsia="sr-Cyrl-RS"/>
        </w:rPr>
        <w:t xml:space="preserve">и штету. Новинар, односно </w:t>
      </w:r>
      <w:r w:rsidRPr="005353A4">
        <w:rPr>
          <w:rFonts w:eastAsia="Times New Roman" w:cs="Times New Roman"/>
          <w:szCs w:val="24"/>
          <w:lang w:eastAsia="sr-Cyrl-RS"/>
        </w:rPr>
        <w:t>глав</w:t>
      </w:r>
      <w:r w:rsidRPr="005353A4">
        <w:rPr>
          <w:rFonts w:eastAsia="Times New Roman" w:cs="Times New Roman"/>
          <w:szCs w:val="24"/>
          <w:lang w:val="sr-Cyrl-CS" w:eastAsia="sr-Cyrl-RS"/>
        </w:rPr>
        <w:t xml:space="preserve">ни уредник одговара за штету, ако се докаже да је штета настала његовом кривицом, а издавач одговара без обзира на кривицу. Новинар, </w:t>
      </w:r>
      <w:r w:rsidRPr="005353A4">
        <w:rPr>
          <w:rFonts w:eastAsia="Times New Roman" w:cs="Times New Roman"/>
          <w:szCs w:val="24"/>
          <w:lang w:eastAsia="sr-Cyrl-RS"/>
        </w:rPr>
        <w:t>глав</w:t>
      </w:r>
      <w:r w:rsidRPr="005353A4">
        <w:rPr>
          <w:rFonts w:eastAsia="Times New Roman" w:cs="Times New Roman"/>
          <w:szCs w:val="24"/>
          <w:lang w:val="sr-Cyrl-CS" w:eastAsia="sr-Cyrl-RS"/>
        </w:rPr>
        <w:t xml:space="preserve">ни уредник и издавач медија солидарно одговарају за штету која је наступила објављивањем наведених информација. Законом су предвиђени и случајеви када новинар, </w:t>
      </w:r>
      <w:r w:rsidRPr="005353A4">
        <w:rPr>
          <w:rFonts w:eastAsia="Times New Roman" w:cs="Times New Roman"/>
          <w:szCs w:val="24"/>
          <w:lang w:eastAsia="sr-Cyrl-RS"/>
        </w:rPr>
        <w:t>глав</w:t>
      </w:r>
      <w:r w:rsidRPr="005353A4">
        <w:rPr>
          <w:rFonts w:eastAsia="Times New Roman" w:cs="Times New Roman"/>
          <w:szCs w:val="24"/>
          <w:lang w:val="sr-Cyrl-CS" w:eastAsia="sr-Cyrl-RS"/>
        </w:rPr>
        <w:t>ни уредник и издавач медија не одговарају за штету (нпр. у случају да је инфор</w:t>
      </w:r>
      <w:r w:rsidRPr="005353A4">
        <w:rPr>
          <w:rFonts w:eastAsia="Times New Roman" w:cs="Times New Roman"/>
          <w:szCs w:val="24"/>
          <w:lang w:eastAsia="sr-Cyrl-RS"/>
        </w:rPr>
        <w:t>ма</w:t>
      </w:r>
      <w:r w:rsidRPr="005353A4">
        <w:rPr>
          <w:rFonts w:eastAsia="Times New Roman" w:cs="Times New Roman"/>
          <w:szCs w:val="24"/>
          <w:lang w:val="sr-Cyrl-CS" w:eastAsia="sr-Cyrl-RS"/>
        </w:rPr>
        <w:t xml:space="preserve">ција објављена у емисији која се емитује уживо или је информација верно пренета са јавног скупа, а новинар је поступао са дужном новинарском пажњом). Такође, Законом је предвиђено да </w:t>
      </w:r>
      <w:r w:rsidRPr="005353A4">
        <w:rPr>
          <w:rFonts w:eastAsia="Times New Roman" w:cs="Times New Roman"/>
          <w:color w:val="000000"/>
          <w:szCs w:val="24"/>
          <w:lang w:val="sr-Cyrl-CS" w:eastAsia="sr-Cyrl-RS"/>
        </w:rPr>
        <w:t>з</w:t>
      </w:r>
      <w:r w:rsidRPr="005353A4">
        <w:rPr>
          <w:rFonts w:eastAsia="Times New Roman" w:cs="Times New Roman"/>
          <w:bCs/>
          <w:color w:val="000000"/>
          <w:szCs w:val="24"/>
          <w:lang w:eastAsia="sr-Cyrl-RS"/>
        </w:rPr>
        <w:t xml:space="preserve">а штету проузроковану објављивањем неистините или непотпуне информације која потиче од органа </w:t>
      </w:r>
      <w:r w:rsidR="00796812">
        <w:rPr>
          <w:rFonts w:eastAsia="Times New Roman" w:cs="Times New Roman"/>
          <w:bCs/>
          <w:color w:val="000000"/>
          <w:szCs w:val="24"/>
          <w:lang w:eastAsia="sr-Cyrl-RS"/>
        </w:rPr>
        <w:t xml:space="preserve">јавне власти </w:t>
      </w:r>
      <w:r w:rsidRPr="005353A4">
        <w:rPr>
          <w:rFonts w:eastAsia="Times New Roman" w:cs="Times New Roman"/>
          <w:bCs/>
          <w:color w:val="000000"/>
          <w:szCs w:val="24"/>
          <w:lang w:eastAsia="sr-Cyrl-RS"/>
        </w:rPr>
        <w:t xml:space="preserve">одговара </w:t>
      </w:r>
      <w:r w:rsidR="00796812" w:rsidRPr="000C54F0">
        <w:rPr>
          <w:rFonts w:cs="Times New Roman"/>
          <w:color w:val="000000"/>
          <w:szCs w:val="24"/>
        </w:rPr>
        <w:t>Република Србија, аутономна покрајина, односно јединица локалне самоуправе чији је то орган</w:t>
      </w:r>
      <w:r w:rsidRPr="005353A4">
        <w:rPr>
          <w:rFonts w:eastAsia="Times New Roman" w:cs="Times New Roman"/>
          <w:bCs/>
          <w:color w:val="000000"/>
          <w:szCs w:val="24"/>
          <w:lang w:eastAsia="sr-Cyrl-RS"/>
        </w:rPr>
        <w:t>, без обзира на кривицу.</w:t>
      </w:r>
      <w:r w:rsidRPr="005353A4">
        <w:rPr>
          <w:rFonts w:eastAsia="Times New Roman" w:cs="Times New Roman"/>
          <w:szCs w:val="24"/>
          <w:lang w:val="sr-Cyrl-CS" w:eastAsia="sr-Cyrl-RS"/>
        </w:rPr>
        <w:t xml:space="preserve"> У складу са упоредним искуством као и праксом Европско</w:t>
      </w:r>
      <w:r w:rsidR="006B0CA9">
        <w:rPr>
          <w:rFonts w:eastAsia="Times New Roman" w:cs="Times New Roman"/>
          <w:szCs w:val="24"/>
          <w:lang w:val="sr-Cyrl-CS" w:eastAsia="sr-Cyrl-RS"/>
        </w:rPr>
        <w:t>г</w:t>
      </w:r>
      <w:r w:rsidRPr="005353A4">
        <w:rPr>
          <w:rFonts w:eastAsia="Times New Roman" w:cs="Times New Roman"/>
          <w:szCs w:val="24"/>
          <w:lang w:val="sr-Cyrl-CS" w:eastAsia="sr-Cyrl-RS"/>
        </w:rPr>
        <w:t xml:space="preserve"> суда за људска права, Законом су утврђени и критеријуми које суд посебно цени приликом одлучивања о висини накнади штете, као што су: (1) да ли је тужилац покушао да умањи штету коришћењем других средстава правне заштите</w:t>
      </w:r>
      <w:r w:rsidRPr="005353A4">
        <w:rPr>
          <w:rFonts w:eastAsia="Times New Roman" w:cs="Times New Roman"/>
          <w:szCs w:val="24"/>
          <w:lang w:eastAsia="sr-Cyrl-RS"/>
        </w:rPr>
        <w:t>,</w:t>
      </w:r>
      <w:r w:rsidRPr="005353A4">
        <w:rPr>
          <w:rFonts w:eastAsia="Times New Roman" w:cs="Times New Roman"/>
          <w:szCs w:val="24"/>
          <w:lang w:val="sr-Cyrl-CS" w:eastAsia="sr-Cyrl-RS"/>
        </w:rPr>
        <w:t xml:space="preserve"> у складу са одредбама овог закона; (2) да ли је тужени онемогућио тужиоцу да умањи штету објав</w:t>
      </w:r>
      <w:r w:rsidRPr="005353A4">
        <w:rPr>
          <w:rFonts w:eastAsia="Times New Roman" w:cs="Times New Roman"/>
          <w:szCs w:val="24"/>
          <w:lang w:eastAsia="sr-Cyrl-RS"/>
        </w:rPr>
        <w:t>љ</w:t>
      </w:r>
      <w:r w:rsidRPr="005353A4">
        <w:rPr>
          <w:rFonts w:eastAsia="Times New Roman" w:cs="Times New Roman"/>
          <w:szCs w:val="24"/>
          <w:lang w:val="sr-Cyrl-CS" w:eastAsia="sr-Cyrl-RS"/>
        </w:rPr>
        <w:t>ивање</w:t>
      </w:r>
      <w:r w:rsidR="00D660B1">
        <w:rPr>
          <w:rFonts w:eastAsia="Times New Roman" w:cs="Times New Roman"/>
          <w:szCs w:val="24"/>
          <w:lang w:val="sr-Cyrl-CS" w:eastAsia="sr-Cyrl-RS"/>
        </w:rPr>
        <w:t>м</w:t>
      </w:r>
      <w:r w:rsidRPr="005353A4">
        <w:rPr>
          <w:rFonts w:eastAsia="Times New Roman" w:cs="Times New Roman"/>
          <w:szCs w:val="24"/>
          <w:lang w:val="sr-Cyrl-CS" w:eastAsia="sr-Cyrl-RS"/>
        </w:rPr>
        <w:t xml:space="preserve"> одговора, исправке или друге информације на основу одлуке надлежног суда. </w:t>
      </w:r>
    </w:p>
    <w:p w14:paraId="1BB612D5" w14:textId="77777777"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sr-Cyrl-RS"/>
        </w:rPr>
      </w:pPr>
    </w:p>
    <w:p w14:paraId="32FD2D80"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spacing w:val="-3"/>
          <w:szCs w:val="24"/>
          <w:lang w:val="sr-Latn-CS" w:eastAsia="zh-CN"/>
        </w:rPr>
        <w:t>XVII.</w:t>
      </w:r>
      <w:r w:rsidRPr="005353A4">
        <w:rPr>
          <w:rFonts w:eastAsia="Times New Roman" w:cs="Times New Roman"/>
          <w:b/>
          <w:bCs/>
          <w:szCs w:val="24"/>
          <w:lang w:val="sr-Cyrl-CS" w:eastAsia="zh-CN"/>
        </w:rPr>
        <w:t xml:space="preserve"> ПРАВО НА ДЕО ДОБИТИ</w:t>
      </w:r>
    </w:p>
    <w:p w14:paraId="35C76337"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zh-CN"/>
        </w:rPr>
      </w:pPr>
      <w:r w:rsidRPr="005353A4">
        <w:rPr>
          <w:rFonts w:eastAsia="Times New Roman" w:cs="Times New Roman"/>
          <w:b/>
          <w:szCs w:val="24"/>
          <w:lang w:val="sr-Cyrl-CS" w:eastAsia="zh-CN"/>
        </w:rPr>
        <w:t>(чл. 1</w:t>
      </w:r>
      <w:r w:rsidRPr="005353A4">
        <w:rPr>
          <w:rFonts w:eastAsia="Times New Roman" w:cs="Times New Roman"/>
          <w:b/>
          <w:szCs w:val="24"/>
          <w:lang w:eastAsia="zh-CN"/>
        </w:rPr>
        <w:t>31</w:t>
      </w:r>
      <w:r w:rsidRPr="005353A4">
        <w:rPr>
          <w:rFonts w:eastAsia="Times New Roman" w:cs="Times New Roman"/>
          <w:b/>
          <w:szCs w:val="24"/>
          <w:lang w:val="sr-Cyrl-CS" w:eastAsia="zh-CN"/>
        </w:rPr>
        <w:t>)</w:t>
      </w:r>
    </w:p>
    <w:p w14:paraId="3D35F50B" w14:textId="77777777" w:rsidR="001D1CFD" w:rsidRPr="005353A4" w:rsidRDefault="001D1CFD" w:rsidP="001D1CFD">
      <w:pPr>
        <w:suppressAutoHyphens/>
        <w:autoSpaceDE w:val="0"/>
        <w:spacing w:after="0" w:line="240" w:lineRule="auto"/>
        <w:jc w:val="left"/>
        <w:rPr>
          <w:rFonts w:eastAsia="Times New Roman" w:cs="Times New Roman"/>
          <w:szCs w:val="24"/>
          <w:lang w:val="sr-Cyrl-CS" w:eastAsia="sr-Cyrl-RS"/>
        </w:rPr>
      </w:pPr>
    </w:p>
    <w:p w14:paraId="5A068C73" w14:textId="77777777"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sr-Cyrl-RS"/>
        </w:rPr>
      </w:pPr>
      <w:r w:rsidRPr="005353A4">
        <w:rPr>
          <w:rFonts w:eastAsia="Times New Roman" w:cs="Times New Roman"/>
          <w:szCs w:val="24"/>
          <w:lang w:val="sr-Cyrl-CS" w:eastAsia="sr-Cyrl-RS"/>
        </w:rPr>
        <w:t xml:space="preserve"> </w:t>
      </w:r>
      <w:r w:rsidRPr="005353A4">
        <w:rPr>
          <w:rFonts w:eastAsia="Times New Roman" w:cs="Times New Roman"/>
          <w:szCs w:val="24"/>
          <w:lang w:val="sr-Cyrl-CS" w:eastAsia="sr-Cyrl-RS"/>
        </w:rPr>
        <w:tab/>
        <w:t>Ово поглавље Закона садржи само један члан којим се установљава још једно право лица коме је објављеном информацијом повређено лично достојанство, аутентичност, односно приватност. То је право повређеног лица да</w:t>
      </w:r>
      <w:r w:rsidRPr="005353A4">
        <w:rPr>
          <w:rFonts w:eastAsia="Times New Roman" w:cs="Times New Roman"/>
          <w:szCs w:val="24"/>
          <w:lang w:eastAsia="sr-Cyrl-RS"/>
        </w:rPr>
        <w:t xml:space="preserve"> од </w:t>
      </w:r>
      <w:r w:rsidRPr="005353A4">
        <w:rPr>
          <w:rFonts w:eastAsia="Times New Roman" w:cs="Times New Roman"/>
          <w:szCs w:val="24"/>
          <w:lang w:val="sr-Cyrl-CS" w:eastAsia="sr-Cyrl-RS"/>
        </w:rPr>
        <w:t xml:space="preserve">издавача </w:t>
      </w:r>
      <w:r w:rsidRPr="005353A4">
        <w:rPr>
          <w:rFonts w:eastAsia="Times New Roman" w:cs="Times New Roman"/>
          <w:szCs w:val="24"/>
          <w:lang w:eastAsia="sr-Cyrl-RS"/>
        </w:rPr>
        <w:t xml:space="preserve">тужбом захтева део </w:t>
      </w:r>
      <w:r w:rsidRPr="005353A4">
        <w:rPr>
          <w:rFonts w:eastAsia="Times New Roman" w:cs="Times New Roman"/>
          <w:szCs w:val="24"/>
          <w:lang w:eastAsia="sr-Cyrl-RS"/>
        </w:rPr>
        <w:lastRenderedPageBreak/>
        <w:t>добити остварене објављивањем информације, односно записа, сразмерно томе колико је објављивање допринело остварењу добити, независно од других средстава правне заштите која том лицу стоје на располагању, у складу са одредбама овог закона.</w:t>
      </w:r>
    </w:p>
    <w:p w14:paraId="4846EF5E" w14:textId="77777777" w:rsidR="001D1CFD" w:rsidRPr="005353A4" w:rsidRDefault="001D1CFD" w:rsidP="001D1CFD">
      <w:pPr>
        <w:tabs>
          <w:tab w:val="left" w:pos="0"/>
        </w:tabs>
        <w:suppressAutoHyphens/>
        <w:autoSpaceDE w:val="0"/>
        <w:spacing w:after="0" w:line="240" w:lineRule="auto"/>
        <w:jc w:val="left"/>
        <w:rPr>
          <w:rFonts w:eastAsia="Times New Roman" w:cs="Times New Roman"/>
          <w:szCs w:val="24"/>
          <w:lang w:val="sr-Cyrl-CS" w:eastAsia="sr-Cyrl-RS"/>
        </w:rPr>
      </w:pPr>
    </w:p>
    <w:p w14:paraId="6459CFF3" w14:textId="77777777" w:rsidR="001D1CFD" w:rsidRPr="005353A4" w:rsidRDefault="001D1CFD" w:rsidP="001D1CFD">
      <w:pPr>
        <w:tabs>
          <w:tab w:val="left" w:pos="0"/>
        </w:tabs>
        <w:suppressAutoHyphens/>
        <w:autoSpaceDE w:val="0"/>
        <w:spacing w:after="0" w:line="240" w:lineRule="auto"/>
        <w:jc w:val="center"/>
        <w:rPr>
          <w:rFonts w:eastAsia="Times New Roman" w:cs="Times New Roman"/>
          <w:b/>
          <w:spacing w:val="-3"/>
          <w:szCs w:val="24"/>
          <w:lang w:val="sr-Latn-CS" w:eastAsia="zh-CN"/>
        </w:rPr>
      </w:pPr>
      <w:r w:rsidRPr="005353A4">
        <w:rPr>
          <w:rFonts w:eastAsia="Times New Roman" w:cs="Times New Roman"/>
          <w:b/>
          <w:spacing w:val="-3"/>
          <w:szCs w:val="24"/>
          <w:lang w:val="sr-Latn-CS" w:eastAsia="zh-CN"/>
        </w:rPr>
        <w:t>XVIII.</w:t>
      </w:r>
      <w:r w:rsidRPr="005353A4">
        <w:rPr>
          <w:rFonts w:eastAsia="Times New Roman" w:cs="Times New Roman"/>
          <w:b/>
          <w:spacing w:val="-3"/>
          <w:szCs w:val="24"/>
          <w:lang w:val="sr-Cyrl-CS" w:eastAsia="zh-CN"/>
        </w:rPr>
        <w:t xml:space="preserve"> ОБЈАВЉИВАЊЕ ПРЕСУДЕ </w:t>
      </w:r>
    </w:p>
    <w:p w14:paraId="648B7F35" w14:textId="77777777" w:rsidR="001D1CFD" w:rsidRPr="005353A4" w:rsidRDefault="001D1CFD" w:rsidP="001D1CFD">
      <w:pPr>
        <w:tabs>
          <w:tab w:val="left" w:pos="0"/>
        </w:tabs>
        <w:suppressAutoHyphens/>
        <w:autoSpaceDE w:val="0"/>
        <w:spacing w:after="0" w:line="240" w:lineRule="auto"/>
        <w:jc w:val="center"/>
        <w:rPr>
          <w:rFonts w:eastAsia="Times New Roman" w:cs="Times New Roman"/>
          <w:b/>
          <w:spacing w:val="-3"/>
          <w:szCs w:val="24"/>
          <w:lang w:val="sr-Cyrl-CS" w:eastAsia="zh-CN"/>
        </w:rPr>
      </w:pPr>
      <w:r w:rsidRPr="005353A4">
        <w:rPr>
          <w:rFonts w:eastAsia="Times New Roman" w:cs="Times New Roman"/>
          <w:b/>
          <w:szCs w:val="24"/>
          <w:lang w:val="sr-Cyrl-CS" w:eastAsia="zh-CN"/>
        </w:rPr>
        <w:t>(чл. 1</w:t>
      </w:r>
      <w:r w:rsidRPr="005353A4">
        <w:rPr>
          <w:rFonts w:eastAsia="Times New Roman" w:cs="Times New Roman"/>
          <w:b/>
          <w:szCs w:val="24"/>
          <w:lang w:eastAsia="zh-CN"/>
        </w:rPr>
        <w:t>32</w:t>
      </w:r>
      <w:r w:rsidRPr="005353A4">
        <w:rPr>
          <w:rFonts w:eastAsia="Times New Roman" w:cs="Times New Roman"/>
          <w:b/>
          <w:szCs w:val="24"/>
          <w:lang w:val="sr-Cyrl-CS" w:eastAsia="zh-CN"/>
        </w:rPr>
        <w:t>)</w:t>
      </w:r>
    </w:p>
    <w:p w14:paraId="569BFD9A" w14:textId="77777777" w:rsidR="001D1CFD" w:rsidRPr="005353A4" w:rsidRDefault="001D1CFD" w:rsidP="001D1CFD">
      <w:pPr>
        <w:tabs>
          <w:tab w:val="left" w:pos="0"/>
        </w:tabs>
        <w:suppressAutoHyphens/>
        <w:autoSpaceDE w:val="0"/>
        <w:spacing w:after="0" w:line="240" w:lineRule="auto"/>
        <w:jc w:val="left"/>
        <w:rPr>
          <w:rFonts w:eastAsia="Times New Roman" w:cs="Times New Roman"/>
          <w:b/>
          <w:spacing w:val="-3"/>
          <w:szCs w:val="24"/>
          <w:lang w:val="sr-Cyrl-CS" w:eastAsia="zh-CN"/>
        </w:rPr>
      </w:pPr>
      <w:r w:rsidRPr="005353A4">
        <w:rPr>
          <w:rFonts w:eastAsia="Times New Roman" w:cs="Times New Roman"/>
          <w:b/>
          <w:spacing w:val="-3"/>
          <w:szCs w:val="24"/>
          <w:lang w:val="sr-Cyrl-CS" w:eastAsia="zh-CN"/>
        </w:rPr>
        <w:tab/>
      </w:r>
    </w:p>
    <w:p w14:paraId="395CE59F" w14:textId="72ED19B9" w:rsidR="001D1CFD" w:rsidRPr="005353A4" w:rsidRDefault="001D1CFD" w:rsidP="001D1CFD">
      <w:pPr>
        <w:tabs>
          <w:tab w:val="left" w:pos="0"/>
        </w:tabs>
        <w:suppressAutoHyphens/>
        <w:autoSpaceDE w:val="0"/>
        <w:spacing w:after="0" w:line="240" w:lineRule="auto"/>
        <w:rPr>
          <w:rFonts w:eastAsia="Times New Roman" w:cs="Times New Roman"/>
          <w:spacing w:val="-3"/>
          <w:szCs w:val="24"/>
          <w:lang w:val="sr-Cyrl-CS" w:eastAsia="zh-CN"/>
        </w:rPr>
      </w:pPr>
      <w:r w:rsidRPr="005353A4">
        <w:rPr>
          <w:rFonts w:eastAsia="Times New Roman" w:cs="Times New Roman"/>
          <w:b/>
          <w:spacing w:val="-3"/>
          <w:szCs w:val="24"/>
          <w:lang w:val="sr-Cyrl-CS" w:eastAsia="zh-CN"/>
        </w:rPr>
        <w:tab/>
      </w:r>
      <w:r w:rsidRPr="005353A4">
        <w:rPr>
          <w:rFonts w:eastAsia="Times New Roman" w:cs="Times New Roman"/>
          <w:spacing w:val="-3"/>
          <w:szCs w:val="24"/>
          <w:lang w:val="sr-Cyrl-CS" w:eastAsia="zh-CN"/>
        </w:rPr>
        <w:t>Још једно право у парницама по тужби</w:t>
      </w:r>
      <w:r w:rsidRPr="005353A4">
        <w:rPr>
          <w:rFonts w:eastAsia="Times New Roman" w:cs="Times New Roman"/>
          <w:spacing w:val="-3"/>
          <w:szCs w:val="24"/>
          <w:lang w:eastAsia="zh-CN"/>
        </w:rPr>
        <w:t>,</w:t>
      </w:r>
      <w:r w:rsidRPr="005353A4">
        <w:rPr>
          <w:rFonts w:eastAsia="Times New Roman" w:cs="Times New Roman"/>
          <w:spacing w:val="-3"/>
          <w:szCs w:val="24"/>
          <w:lang w:val="sr-Cyrl-CS" w:eastAsia="zh-CN"/>
        </w:rPr>
        <w:t xml:space="preserve"> због повреде претпоставке невиности, забране говора мржње, права и инт</w:t>
      </w:r>
      <w:r w:rsidRPr="005353A4">
        <w:rPr>
          <w:rFonts w:eastAsia="Times New Roman" w:cs="Times New Roman"/>
          <w:spacing w:val="-3"/>
          <w:szCs w:val="24"/>
          <w:lang w:eastAsia="zh-CN"/>
        </w:rPr>
        <w:t>е</w:t>
      </w:r>
      <w:r w:rsidRPr="005353A4">
        <w:rPr>
          <w:rFonts w:eastAsia="Times New Roman" w:cs="Times New Roman"/>
          <w:spacing w:val="-3"/>
          <w:szCs w:val="24"/>
          <w:lang w:val="sr-Cyrl-CS" w:eastAsia="zh-CN"/>
        </w:rPr>
        <w:t xml:space="preserve">реса малолетника, забране јавног излагања </w:t>
      </w:r>
      <w:r w:rsidR="00C1084F" w:rsidRPr="005353A4">
        <w:rPr>
          <w:rFonts w:eastAsia="Times New Roman" w:cs="Times New Roman"/>
          <w:szCs w:val="24"/>
          <w:lang w:val="sr-Cyrl-CS" w:eastAsia="sr-Cyrl-RS"/>
        </w:rPr>
        <w:t>порнограф</w:t>
      </w:r>
      <w:r w:rsidR="00C1084F">
        <w:rPr>
          <w:rFonts w:eastAsia="Times New Roman" w:cs="Times New Roman"/>
          <w:szCs w:val="24"/>
          <w:lang w:val="sr-Cyrl-CS" w:eastAsia="sr-Cyrl-RS"/>
        </w:rPr>
        <w:t>ског садржаја</w:t>
      </w:r>
      <w:r w:rsidRPr="005353A4">
        <w:rPr>
          <w:rFonts w:eastAsia="Times New Roman" w:cs="Times New Roman"/>
          <w:spacing w:val="-3"/>
          <w:szCs w:val="24"/>
          <w:lang w:val="sr-Cyrl-CS" w:eastAsia="zh-CN"/>
        </w:rPr>
        <w:t xml:space="preserve">, права на достојанство личности, права на аутентичност, односно права на приватност, по тужби за накнаду штете и тужби за деобу добити, је право тужиоца да захтева од суда да наложи </w:t>
      </w:r>
      <w:r w:rsidRPr="005353A4">
        <w:rPr>
          <w:rFonts w:eastAsia="Times New Roman" w:cs="Times New Roman"/>
          <w:spacing w:val="-3"/>
          <w:szCs w:val="24"/>
          <w:lang w:eastAsia="zh-CN"/>
        </w:rPr>
        <w:t>глав</w:t>
      </w:r>
      <w:r w:rsidRPr="005353A4">
        <w:rPr>
          <w:rFonts w:eastAsia="Times New Roman" w:cs="Times New Roman"/>
          <w:spacing w:val="-3"/>
          <w:szCs w:val="24"/>
          <w:lang w:val="sr-Cyrl-CS" w:eastAsia="zh-CN"/>
        </w:rPr>
        <w:t>ном уреднику да објави правноснажну пресуду без коментара и без одлагања, о свом трошку, а најкасније у другом наредном броју новин</w:t>
      </w:r>
      <w:r w:rsidR="006B0CA9">
        <w:rPr>
          <w:rFonts w:eastAsia="Times New Roman" w:cs="Times New Roman"/>
          <w:spacing w:val="-3"/>
          <w:szCs w:val="24"/>
          <w:lang w:val="sr-Cyrl-CS" w:eastAsia="zh-CN"/>
        </w:rPr>
        <w:t>а</w:t>
      </w:r>
      <w:r w:rsidRPr="005353A4">
        <w:rPr>
          <w:rFonts w:eastAsia="Times New Roman" w:cs="Times New Roman"/>
          <w:spacing w:val="-3"/>
          <w:szCs w:val="24"/>
          <w:lang w:val="sr-Cyrl-CS" w:eastAsia="zh-CN"/>
        </w:rPr>
        <w:t xml:space="preserve">, односно, у другој наредној радио или телевизијској емисији од дана када је пресуда постала правноснажна. </w:t>
      </w:r>
    </w:p>
    <w:p w14:paraId="3BE1D516" w14:textId="77777777" w:rsidR="001D1CFD" w:rsidRPr="005353A4" w:rsidRDefault="001D1CFD" w:rsidP="001D1CFD">
      <w:pPr>
        <w:tabs>
          <w:tab w:val="left" w:pos="0"/>
        </w:tabs>
        <w:suppressAutoHyphens/>
        <w:autoSpaceDE w:val="0"/>
        <w:spacing w:after="0" w:line="240" w:lineRule="auto"/>
        <w:jc w:val="left"/>
        <w:rPr>
          <w:rFonts w:eastAsia="Times New Roman" w:cs="Times New Roman"/>
          <w:spacing w:val="-3"/>
          <w:szCs w:val="24"/>
          <w:lang w:val="sr-Cyrl-CS" w:eastAsia="zh-CN"/>
        </w:rPr>
      </w:pPr>
    </w:p>
    <w:p w14:paraId="61B87C0A" w14:textId="77777777" w:rsidR="001D1CFD" w:rsidRPr="005353A4" w:rsidRDefault="001D1CFD" w:rsidP="001D1CFD">
      <w:pPr>
        <w:tabs>
          <w:tab w:val="left" w:pos="0"/>
        </w:tabs>
        <w:suppressAutoHyphens/>
        <w:autoSpaceDE w:val="0"/>
        <w:spacing w:after="0" w:line="240" w:lineRule="auto"/>
        <w:jc w:val="left"/>
        <w:rPr>
          <w:rFonts w:eastAsia="Times New Roman" w:cs="Times New Roman"/>
          <w:spacing w:val="-3"/>
          <w:szCs w:val="24"/>
          <w:lang w:val="sr-Cyrl-CS" w:eastAsia="zh-CN"/>
        </w:rPr>
      </w:pPr>
    </w:p>
    <w:p w14:paraId="7D7B7DAC" w14:textId="77777777" w:rsidR="001D1CFD" w:rsidRPr="005353A4" w:rsidRDefault="001D1CFD" w:rsidP="001D1CFD">
      <w:pPr>
        <w:tabs>
          <w:tab w:val="left" w:pos="0"/>
        </w:tabs>
        <w:suppressAutoHyphens/>
        <w:autoSpaceDE w:val="0"/>
        <w:spacing w:after="0" w:line="240" w:lineRule="auto"/>
        <w:jc w:val="center"/>
        <w:rPr>
          <w:rFonts w:eastAsia="Times New Roman" w:cs="Times New Roman"/>
          <w:b/>
          <w:spacing w:val="-3"/>
          <w:szCs w:val="24"/>
          <w:lang w:val="sr-Cyrl-CS" w:eastAsia="zh-CN"/>
        </w:rPr>
      </w:pPr>
      <w:r w:rsidRPr="005353A4">
        <w:rPr>
          <w:rFonts w:eastAsia="Times New Roman" w:cs="Times New Roman"/>
          <w:b/>
          <w:spacing w:val="-3"/>
          <w:szCs w:val="24"/>
          <w:lang w:val="sr-Latn-CS" w:eastAsia="zh-CN"/>
        </w:rPr>
        <w:t>XIX.</w:t>
      </w:r>
      <w:r w:rsidRPr="005353A4">
        <w:rPr>
          <w:rFonts w:eastAsia="Times New Roman" w:cs="Times New Roman"/>
          <w:b/>
          <w:spacing w:val="-3"/>
          <w:szCs w:val="24"/>
          <w:lang w:val="sr-Cyrl-CS" w:eastAsia="zh-CN"/>
        </w:rPr>
        <w:t xml:space="preserve"> ЗАЈЕДНИЧКЕ ОДРЕДБЕ ПОСТУПАКА ПРАВНЕ ЗАШТИТЕ</w:t>
      </w:r>
    </w:p>
    <w:p w14:paraId="05911ADC" w14:textId="77777777" w:rsidR="001D1CFD" w:rsidRPr="005353A4" w:rsidRDefault="001D1CFD" w:rsidP="001D1CFD">
      <w:pPr>
        <w:tabs>
          <w:tab w:val="left" w:pos="0"/>
        </w:tabs>
        <w:suppressAutoHyphens/>
        <w:autoSpaceDE w:val="0"/>
        <w:spacing w:after="0" w:line="240" w:lineRule="auto"/>
        <w:jc w:val="center"/>
        <w:rPr>
          <w:rFonts w:eastAsia="Times New Roman" w:cs="Times New Roman"/>
          <w:b/>
          <w:spacing w:val="-3"/>
          <w:szCs w:val="24"/>
          <w:lang w:val="sr-Cyrl-CS" w:eastAsia="zh-CN"/>
        </w:rPr>
      </w:pPr>
      <w:r w:rsidRPr="005353A4">
        <w:rPr>
          <w:rFonts w:eastAsia="Times New Roman" w:cs="Times New Roman"/>
          <w:b/>
          <w:szCs w:val="24"/>
          <w:lang w:val="sr-Cyrl-CS" w:eastAsia="zh-CN"/>
        </w:rPr>
        <w:t>(чл. 1</w:t>
      </w:r>
      <w:r w:rsidRPr="005353A4">
        <w:rPr>
          <w:rFonts w:eastAsia="Times New Roman" w:cs="Times New Roman"/>
          <w:b/>
          <w:szCs w:val="24"/>
          <w:lang w:eastAsia="zh-CN"/>
        </w:rPr>
        <w:t>33</w:t>
      </w:r>
      <w:r w:rsidRPr="005353A4">
        <w:rPr>
          <w:rFonts w:eastAsia="Times New Roman" w:cs="Times New Roman"/>
          <w:b/>
          <w:szCs w:val="24"/>
          <w:lang w:val="sr-Cyrl-CS" w:eastAsia="zh-CN"/>
        </w:rPr>
        <w:t>–1</w:t>
      </w:r>
      <w:r w:rsidRPr="005353A4">
        <w:rPr>
          <w:rFonts w:eastAsia="Times New Roman" w:cs="Times New Roman"/>
          <w:b/>
          <w:szCs w:val="24"/>
          <w:lang w:eastAsia="zh-CN"/>
        </w:rPr>
        <w:t>43</w:t>
      </w:r>
      <w:r w:rsidRPr="005353A4">
        <w:rPr>
          <w:rFonts w:eastAsia="Times New Roman" w:cs="Times New Roman"/>
          <w:b/>
          <w:szCs w:val="24"/>
          <w:lang w:val="sr-Cyrl-CS" w:eastAsia="zh-CN"/>
        </w:rPr>
        <w:t>)</w:t>
      </w:r>
    </w:p>
    <w:p w14:paraId="2AC028A3" w14:textId="77777777" w:rsidR="001D1CFD" w:rsidRPr="005353A4" w:rsidRDefault="001D1CFD" w:rsidP="001D1CFD">
      <w:pPr>
        <w:tabs>
          <w:tab w:val="left" w:pos="0"/>
        </w:tabs>
        <w:suppressAutoHyphens/>
        <w:autoSpaceDE w:val="0"/>
        <w:spacing w:after="0" w:line="240" w:lineRule="auto"/>
        <w:jc w:val="left"/>
        <w:rPr>
          <w:rFonts w:eastAsia="Times New Roman" w:cs="Times New Roman"/>
          <w:b/>
          <w:spacing w:val="-3"/>
          <w:szCs w:val="24"/>
          <w:lang w:val="sr-Cyrl-CS" w:eastAsia="zh-CN"/>
        </w:rPr>
      </w:pPr>
    </w:p>
    <w:p w14:paraId="28E3D054" w14:textId="153F49F8" w:rsidR="001D1CFD" w:rsidRPr="005353A4" w:rsidRDefault="001D1CFD" w:rsidP="001D1CFD">
      <w:pPr>
        <w:tabs>
          <w:tab w:val="left" w:pos="0"/>
        </w:tabs>
        <w:suppressAutoHyphens/>
        <w:autoSpaceDE w:val="0"/>
        <w:spacing w:after="0" w:line="240" w:lineRule="auto"/>
        <w:rPr>
          <w:rFonts w:eastAsia="Times New Roman" w:cs="Times New Roman"/>
          <w:spacing w:val="-3"/>
          <w:szCs w:val="24"/>
          <w:lang w:val="sr-Cyrl-CS" w:eastAsia="zh-CN"/>
        </w:rPr>
      </w:pPr>
      <w:r w:rsidRPr="005353A4">
        <w:rPr>
          <w:rFonts w:eastAsia="Times New Roman" w:cs="Times New Roman"/>
          <w:b/>
          <w:spacing w:val="-3"/>
          <w:szCs w:val="24"/>
          <w:lang w:val="sr-Cyrl-CS" w:eastAsia="zh-CN"/>
        </w:rPr>
        <w:tab/>
      </w:r>
      <w:r w:rsidRPr="005353A4">
        <w:rPr>
          <w:rFonts w:eastAsia="Times New Roman" w:cs="Times New Roman"/>
          <w:spacing w:val="-3"/>
          <w:szCs w:val="24"/>
          <w:lang w:val="sr-Cyrl-CS" w:eastAsia="zh-CN"/>
        </w:rPr>
        <w:t>У овом поглављу Закона, садржане су заједничке одредбе које се односе на судски поступак правне заштите по тужби за: објављивање одговора, исправке, повреду претпоставке невиности, забрану говора мржње, права и инт</w:t>
      </w:r>
      <w:r w:rsidRPr="005353A4">
        <w:rPr>
          <w:rFonts w:eastAsia="Times New Roman" w:cs="Times New Roman"/>
          <w:spacing w:val="-3"/>
          <w:szCs w:val="24"/>
          <w:lang w:eastAsia="zh-CN"/>
        </w:rPr>
        <w:t>е</w:t>
      </w:r>
      <w:r w:rsidRPr="005353A4">
        <w:rPr>
          <w:rFonts w:eastAsia="Times New Roman" w:cs="Times New Roman"/>
          <w:spacing w:val="-3"/>
          <w:szCs w:val="24"/>
          <w:lang w:val="sr-Cyrl-CS" w:eastAsia="zh-CN"/>
        </w:rPr>
        <w:t>реса малолетника, забрану јавног излагања порнографије, права на достојанство личности, права на аутентичност, односно права на приватност, као и накнаду штете и права на деобу добити. Њиме је утврђена хитност поступка, детаљно су уређена правила која се односе на главну расправу, доношењ</w:t>
      </w:r>
      <w:r w:rsidRPr="005353A4">
        <w:rPr>
          <w:rFonts w:eastAsia="Times New Roman" w:cs="Times New Roman"/>
          <w:spacing w:val="-3"/>
          <w:szCs w:val="24"/>
          <w:lang w:eastAsia="zh-CN"/>
        </w:rPr>
        <w:t>е</w:t>
      </w:r>
      <w:r w:rsidRPr="005353A4">
        <w:rPr>
          <w:rFonts w:eastAsia="Times New Roman" w:cs="Times New Roman"/>
          <w:spacing w:val="-3"/>
          <w:szCs w:val="24"/>
          <w:lang w:val="sr-Cyrl-CS" w:eastAsia="zh-CN"/>
        </w:rPr>
        <w:t xml:space="preserve"> пресуде, пресуд</w:t>
      </w:r>
      <w:r w:rsidR="006B0CA9">
        <w:rPr>
          <w:rFonts w:eastAsia="Times New Roman" w:cs="Times New Roman"/>
          <w:spacing w:val="-3"/>
          <w:szCs w:val="24"/>
          <w:lang w:val="sr-Cyrl-CS" w:eastAsia="zh-CN"/>
        </w:rPr>
        <w:t>у</w:t>
      </w:r>
      <w:r w:rsidRPr="005353A4">
        <w:rPr>
          <w:rFonts w:eastAsia="Times New Roman" w:cs="Times New Roman"/>
          <w:spacing w:val="-3"/>
          <w:szCs w:val="24"/>
          <w:lang w:val="sr-Cyrl-CS" w:eastAsia="zh-CN"/>
        </w:rPr>
        <w:t>, праву на жалбу, рев</w:t>
      </w:r>
      <w:r w:rsidRPr="005353A4">
        <w:rPr>
          <w:rFonts w:eastAsia="Times New Roman" w:cs="Times New Roman"/>
          <w:spacing w:val="-3"/>
          <w:szCs w:val="24"/>
          <w:lang w:eastAsia="zh-CN"/>
        </w:rPr>
        <w:t>и</w:t>
      </w:r>
      <w:r w:rsidRPr="005353A4">
        <w:rPr>
          <w:rFonts w:eastAsia="Times New Roman" w:cs="Times New Roman"/>
          <w:spacing w:val="-3"/>
          <w:szCs w:val="24"/>
          <w:lang w:val="sr-Cyrl-CS" w:eastAsia="zh-CN"/>
        </w:rPr>
        <w:t xml:space="preserve">зију и др. </w:t>
      </w:r>
    </w:p>
    <w:p w14:paraId="46BBFB8F" w14:textId="77777777" w:rsidR="001D1CFD" w:rsidRPr="005353A4" w:rsidRDefault="001D1CFD" w:rsidP="001D1CFD">
      <w:pPr>
        <w:tabs>
          <w:tab w:val="left" w:pos="0"/>
        </w:tabs>
        <w:suppressAutoHyphens/>
        <w:autoSpaceDE w:val="0"/>
        <w:spacing w:after="0" w:line="240" w:lineRule="auto"/>
        <w:rPr>
          <w:rFonts w:eastAsia="Times New Roman" w:cs="Times New Roman"/>
          <w:spacing w:val="-3"/>
          <w:szCs w:val="24"/>
          <w:lang w:val="sr-Cyrl-CS" w:eastAsia="zh-CN"/>
        </w:rPr>
      </w:pPr>
    </w:p>
    <w:p w14:paraId="34AE7D02" w14:textId="77777777" w:rsidR="001D1CFD" w:rsidRPr="005353A4" w:rsidRDefault="001D1CFD" w:rsidP="001D1CFD">
      <w:pPr>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spacing w:val="-3"/>
          <w:szCs w:val="24"/>
          <w:lang w:val="sr-Latn-CS" w:eastAsia="zh-CN"/>
        </w:rPr>
        <w:t>XX.</w:t>
      </w:r>
      <w:r w:rsidRPr="005353A4">
        <w:rPr>
          <w:rFonts w:eastAsia="Times New Roman" w:cs="Times New Roman"/>
          <w:b/>
          <w:spacing w:val="-3"/>
          <w:szCs w:val="24"/>
          <w:lang w:val="sr-Cyrl-CS" w:eastAsia="zh-CN"/>
        </w:rPr>
        <w:t xml:space="preserve"> НАДЗОР</w:t>
      </w:r>
    </w:p>
    <w:p w14:paraId="24FE8A53" w14:textId="77777777" w:rsidR="001D1CFD" w:rsidRPr="005353A4" w:rsidRDefault="001D1CFD" w:rsidP="001D1CFD">
      <w:pPr>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spacing w:val="-3"/>
          <w:szCs w:val="24"/>
          <w:lang w:val="sr-Cyrl-CS" w:eastAsia="zh-CN"/>
        </w:rPr>
        <w:t>(чл. 1</w:t>
      </w:r>
      <w:r w:rsidRPr="005353A4">
        <w:rPr>
          <w:rFonts w:eastAsia="Times New Roman" w:cs="Times New Roman"/>
          <w:b/>
          <w:spacing w:val="-3"/>
          <w:szCs w:val="24"/>
          <w:lang w:eastAsia="zh-CN"/>
        </w:rPr>
        <w:t>44-145</w:t>
      </w:r>
      <w:r w:rsidRPr="005353A4">
        <w:rPr>
          <w:rFonts w:eastAsia="Times New Roman" w:cs="Times New Roman"/>
          <w:b/>
          <w:spacing w:val="-3"/>
          <w:szCs w:val="24"/>
          <w:lang w:val="sr-Cyrl-CS" w:eastAsia="zh-CN"/>
        </w:rPr>
        <w:t>)</w:t>
      </w:r>
    </w:p>
    <w:p w14:paraId="540D4866" w14:textId="77777777" w:rsidR="001D1CFD" w:rsidRPr="005353A4" w:rsidRDefault="001D1CFD" w:rsidP="001D1CFD">
      <w:pPr>
        <w:suppressAutoHyphens/>
        <w:spacing w:after="0" w:line="240" w:lineRule="auto"/>
        <w:jc w:val="left"/>
        <w:rPr>
          <w:rFonts w:eastAsia="Times New Roman" w:cs="Times New Roman"/>
          <w:spacing w:val="-3"/>
          <w:szCs w:val="24"/>
          <w:lang w:val="sr-Cyrl-CS" w:eastAsia="zh-CN"/>
        </w:rPr>
      </w:pPr>
    </w:p>
    <w:p w14:paraId="1C9F5E61" w14:textId="71F2C530"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spacing w:val="-3"/>
          <w:szCs w:val="24"/>
          <w:lang w:val="sr-Cyrl-CS" w:eastAsia="zh-CN"/>
        </w:rPr>
        <w:tab/>
        <w:t xml:space="preserve"> Утврђено је да надзор над спровођењем овог закона врши орган </w:t>
      </w:r>
      <w:r w:rsidR="009C7EC2">
        <w:rPr>
          <w:rFonts w:eastAsia="Times New Roman" w:cs="Times New Roman"/>
          <w:spacing w:val="-3"/>
          <w:szCs w:val="24"/>
          <w:lang w:val="sr-Cyrl-CS" w:eastAsia="zh-CN"/>
        </w:rPr>
        <w:t xml:space="preserve">државне </w:t>
      </w:r>
      <w:r w:rsidRPr="005353A4">
        <w:rPr>
          <w:rFonts w:eastAsia="Times New Roman" w:cs="Times New Roman"/>
          <w:spacing w:val="-3"/>
          <w:szCs w:val="24"/>
          <w:lang w:val="sr-Cyrl-CS" w:eastAsia="zh-CN"/>
        </w:rPr>
        <w:t>управе надлежан за послове јавног информисања, а на територији аутономне покрајине, покрајински орган управе надлежан за послове јавног информисања, као поверене послове.</w:t>
      </w:r>
    </w:p>
    <w:p w14:paraId="28F4633E" w14:textId="77777777"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spacing w:val="-3"/>
          <w:szCs w:val="24"/>
          <w:lang w:val="sr-Cyrl-CS" w:eastAsia="zh-CN"/>
        </w:rPr>
        <w:tab/>
      </w:r>
      <w:r w:rsidRPr="005353A4">
        <w:rPr>
          <w:rFonts w:eastAsia="Times New Roman" w:cs="Times New Roman"/>
          <w:spacing w:val="-3"/>
          <w:szCs w:val="24"/>
          <w:lang w:eastAsia="zh-CN"/>
        </w:rPr>
        <w:t>Предвиђено је формирање инспекцијске службе као и да инспекцијски надзор над применом Закона и прописа донетих на основу њега врши министарство. На територији аутономне покрајине, инспекцијски надзор врши надлежан орган аутономне покрајине, као поверен посао.</w:t>
      </w:r>
      <w:r w:rsidRPr="005353A4">
        <w:rPr>
          <w:rFonts w:eastAsia="Times New Roman" w:cs="Times New Roman"/>
          <w:spacing w:val="-3"/>
          <w:szCs w:val="24"/>
          <w:lang w:val="sr-Cyrl-CS" w:eastAsia="zh-CN"/>
        </w:rPr>
        <w:t xml:space="preserve"> </w:t>
      </w:r>
    </w:p>
    <w:p w14:paraId="428FF73F" w14:textId="77777777"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spacing w:val="-3"/>
          <w:szCs w:val="24"/>
          <w:lang w:val="sr-Cyrl-CS" w:eastAsia="zh-CN"/>
        </w:rPr>
        <w:t xml:space="preserve">  </w:t>
      </w:r>
    </w:p>
    <w:p w14:paraId="280D0ECB" w14:textId="77777777" w:rsidR="001D1CFD" w:rsidRPr="005353A4" w:rsidRDefault="001D1CFD" w:rsidP="001D1CFD">
      <w:pPr>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spacing w:val="-3"/>
          <w:szCs w:val="24"/>
          <w:lang w:val="sr-Latn-CS" w:eastAsia="zh-CN"/>
        </w:rPr>
        <w:t>XXI.</w:t>
      </w:r>
      <w:r w:rsidRPr="005353A4">
        <w:rPr>
          <w:rFonts w:eastAsia="Times New Roman" w:cs="Times New Roman"/>
          <w:b/>
          <w:spacing w:val="-3"/>
          <w:szCs w:val="24"/>
          <w:lang w:val="sr-Cyrl-CS" w:eastAsia="zh-CN"/>
        </w:rPr>
        <w:t xml:space="preserve"> КАЗНЕНЕ ОДРЕДБЕ</w:t>
      </w:r>
    </w:p>
    <w:p w14:paraId="17FD5299" w14:textId="77777777" w:rsidR="001D1CFD" w:rsidRPr="005353A4" w:rsidRDefault="001D1CFD" w:rsidP="001D1CFD">
      <w:pPr>
        <w:suppressAutoHyphens/>
        <w:spacing w:after="0" w:line="240" w:lineRule="auto"/>
        <w:jc w:val="center"/>
        <w:rPr>
          <w:rFonts w:eastAsia="Times New Roman" w:cs="Times New Roman"/>
          <w:b/>
          <w:spacing w:val="-3"/>
          <w:szCs w:val="24"/>
          <w:lang w:val="sr-Cyrl-CS" w:eastAsia="zh-CN"/>
        </w:rPr>
      </w:pPr>
      <w:r w:rsidRPr="005353A4">
        <w:rPr>
          <w:rFonts w:eastAsia="Times New Roman" w:cs="Times New Roman"/>
          <w:b/>
          <w:szCs w:val="24"/>
          <w:lang w:val="sr-Cyrl-CS" w:eastAsia="zh-CN"/>
        </w:rPr>
        <w:t>(чл. 1</w:t>
      </w:r>
      <w:r w:rsidRPr="005353A4">
        <w:rPr>
          <w:rFonts w:eastAsia="Times New Roman" w:cs="Times New Roman"/>
          <w:b/>
          <w:szCs w:val="24"/>
          <w:lang w:eastAsia="zh-CN"/>
        </w:rPr>
        <w:t>46</w:t>
      </w:r>
      <w:r w:rsidRPr="005353A4">
        <w:rPr>
          <w:rFonts w:eastAsia="Times New Roman" w:cs="Times New Roman"/>
          <w:b/>
          <w:szCs w:val="24"/>
          <w:lang w:val="sr-Cyrl-CS" w:eastAsia="zh-CN"/>
        </w:rPr>
        <w:t>–1</w:t>
      </w:r>
      <w:r w:rsidRPr="005353A4">
        <w:rPr>
          <w:rFonts w:eastAsia="Times New Roman" w:cs="Times New Roman"/>
          <w:b/>
          <w:szCs w:val="24"/>
          <w:lang w:eastAsia="zh-CN"/>
        </w:rPr>
        <w:t>53</w:t>
      </w:r>
      <w:r w:rsidRPr="005353A4">
        <w:rPr>
          <w:rFonts w:eastAsia="Times New Roman" w:cs="Times New Roman"/>
          <w:b/>
          <w:szCs w:val="24"/>
          <w:lang w:val="sr-Cyrl-CS" w:eastAsia="zh-CN"/>
        </w:rPr>
        <w:t>)</w:t>
      </w:r>
    </w:p>
    <w:p w14:paraId="6C566AAE" w14:textId="77777777" w:rsidR="001D1CFD" w:rsidRPr="005353A4" w:rsidRDefault="001D1CFD" w:rsidP="001D1CFD">
      <w:pPr>
        <w:tabs>
          <w:tab w:val="left" w:pos="0"/>
        </w:tabs>
        <w:suppressAutoHyphens/>
        <w:spacing w:after="0" w:line="240" w:lineRule="auto"/>
        <w:jc w:val="left"/>
        <w:rPr>
          <w:rFonts w:eastAsia="Times New Roman" w:cs="Times New Roman"/>
          <w:b/>
          <w:spacing w:val="-3"/>
          <w:szCs w:val="24"/>
          <w:lang w:val="sr-Cyrl-CS" w:eastAsia="zh-CN"/>
        </w:rPr>
      </w:pPr>
    </w:p>
    <w:p w14:paraId="4A4790C4" w14:textId="5F385997"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b/>
          <w:spacing w:val="-3"/>
          <w:szCs w:val="24"/>
          <w:lang w:val="sr-Cyrl-CS" w:eastAsia="zh-CN"/>
        </w:rPr>
        <w:tab/>
      </w:r>
      <w:r w:rsidRPr="005353A4">
        <w:rPr>
          <w:rFonts w:eastAsia="Times New Roman" w:cs="Times New Roman"/>
          <w:spacing w:val="-3"/>
          <w:szCs w:val="24"/>
          <w:lang w:val="sr-Cyrl-CS" w:eastAsia="zh-CN"/>
        </w:rPr>
        <w:t xml:space="preserve"> Закон</w:t>
      </w:r>
      <w:r w:rsidRPr="005353A4">
        <w:rPr>
          <w:rFonts w:eastAsia="Times New Roman" w:cs="Times New Roman"/>
          <w:spacing w:val="-3"/>
          <w:szCs w:val="24"/>
          <w:lang w:eastAsia="zh-CN"/>
        </w:rPr>
        <w:t xml:space="preserve"> </w:t>
      </w:r>
      <w:r w:rsidRPr="005353A4">
        <w:rPr>
          <w:rFonts w:eastAsia="Times New Roman" w:cs="Times New Roman"/>
          <w:spacing w:val="-3"/>
          <w:szCs w:val="24"/>
          <w:lang w:val="sr-Cyrl-CS" w:eastAsia="zh-CN"/>
        </w:rPr>
        <w:t>утвр</w:t>
      </w:r>
      <w:r w:rsidRPr="005353A4">
        <w:rPr>
          <w:rFonts w:eastAsia="Times New Roman" w:cs="Times New Roman"/>
          <w:spacing w:val="-3"/>
          <w:szCs w:val="24"/>
          <w:lang w:eastAsia="zh-CN"/>
        </w:rPr>
        <w:t>ђује</w:t>
      </w:r>
      <w:r w:rsidRPr="005353A4">
        <w:rPr>
          <w:rFonts w:eastAsia="Times New Roman" w:cs="Times New Roman"/>
          <w:spacing w:val="-3"/>
          <w:szCs w:val="24"/>
          <w:lang w:val="sr-Cyrl-CS" w:eastAsia="zh-CN"/>
        </w:rPr>
        <w:t xml:space="preserve"> </w:t>
      </w:r>
      <w:r w:rsidRPr="005353A4">
        <w:rPr>
          <w:rFonts w:eastAsia="Times New Roman" w:cs="Times New Roman"/>
          <w:spacing w:val="-3"/>
          <w:szCs w:val="24"/>
          <w:lang w:eastAsia="zh-CN"/>
        </w:rPr>
        <w:t>постојање</w:t>
      </w:r>
      <w:r w:rsidRPr="005353A4">
        <w:rPr>
          <w:rFonts w:eastAsia="Times New Roman" w:cs="Times New Roman"/>
          <w:spacing w:val="-3"/>
          <w:szCs w:val="24"/>
          <w:lang w:val="sr-Cyrl-CS" w:eastAsia="zh-CN"/>
        </w:rPr>
        <w:t xml:space="preserve"> привредн</w:t>
      </w:r>
      <w:r w:rsidRPr="005353A4">
        <w:rPr>
          <w:rFonts w:eastAsia="Times New Roman" w:cs="Times New Roman"/>
          <w:spacing w:val="-3"/>
          <w:szCs w:val="24"/>
          <w:lang w:eastAsia="zh-CN"/>
        </w:rPr>
        <w:t>ог</w:t>
      </w:r>
      <w:r w:rsidRPr="005353A4">
        <w:rPr>
          <w:rFonts w:eastAsia="Times New Roman" w:cs="Times New Roman"/>
          <w:spacing w:val="-3"/>
          <w:szCs w:val="24"/>
          <w:lang w:val="sr-Cyrl-CS" w:eastAsia="zh-CN"/>
        </w:rPr>
        <w:t xml:space="preserve"> преступ</w:t>
      </w:r>
      <w:r w:rsidRPr="005353A4">
        <w:rPr>
          <w:rFonts w:eastAsia="Times New Roman" w:cs="Times New Roman"/>
          <w:spacing w:val="-3"/>
          <w:szCs w:val="24"/>
          <w:lang w:eastAsia="zh-CN"/>
        </w:rPr>
        <w:t>а</w:t>
      </w:r>
      <w:r w:rsidRPr="005353A4">
        <w:rPr>
          <w:rFonts w:eastAsia="Times New Roman" w:cs="Times New Roman"/>
          <w:spacing w:val="-3"/>
          <w:szCs w:val="24"/>
          <w:lang w:val="sr-Cyrl-CS" w:eastAsia="zh-CN"/>
        </w:rPr>
        <w:t xml:space="preserve"> и прекршај</w:t>
      </w:r>
      <w:r w:rsidRPr="005353A4">
        <w:rPr>
          <w:rFonts w:eastAsia="Times New Roman" w:cs="Times New Roman"/>
          <w:spacing w:val="-3"/>
          <w:szCs w:val="24"/>
          <w:lang w:eastAsia="zh-CN"/>
        </w:rPr>
        <w:t>а</w:t>
      </w:r>
      <w:r w:rsidRPr="005353A4">
        <w:rPr>
          <w:rFonts w:eastAsia="Times New Roman" w:cs="Times New Roman"/>
          <w:spacing w:val="-3"/>
          <w:szCs w:val="24"/>
          <w:lang w:val="sr-Cyrl-CS" w:eastAsia="zh-CN"/>
        </w:rPr>
        <w:t xml:space="preserve"> за случај повреда одређених обавеза утврђених у претходним поглављима, од стране</w:t>
      </w:r>
      <w:r w:rsidRPr="005353A4">
        <w:rPr>
          <w:rFonts w:eastAsia="Times New Roman" w:cs="Times New Roman"/>
          <w:spacing w:val="-3"/>
          <w:szCs w:val="24"/>
          <w:lang w:eastAsia="zh-CN"/>
        </w:rPr>
        <w:t xml:space="preserve"> одговорног лица у органу јавне власти,</w:t>
      </w:r>
      <w:r w:rsidRPr="005353A4">
        <w:rPr>
          <w:rFonts w:eastAsia="Times New Roman" w:cs="Times New Roman"/>
          <w:spacing w:val="-3"/>
          <w:szCs w:val="24"/>
          <w:lang w:val="sr-Cyrl-CS" w:eastAsia="zh-CN"/>
        </w:rPr>
        <w:t xml:space="preserve"> дистрибутера медија и издавача као и одговорног лица у њима, </w:t>
      </w:r>
      <w:r w:rsidR="009C67BF">
        <w:rPr>
          <w:rFonts w:eastAsia="Times New Roman" w:cs="Times New Roman"/>
          <w:spacing w:val="-3"/>
          <w:szCs w:val="24"/>
          <w:lang w:val="sr-Cyrl-CS" w:eastAsia="zh-CN"/>
        </w:rPr>
        <w:t xml:space="preserve">главног </w:t>
      </w:r>
      <w:r w:rsidRPr="005353A4">
        <w:rPr>
          <w:rFonts w:eastAsia="Times New Roman" w:cs="Times New Roman"/>
          <w:spacing w:val="-3"/>
          <w:szCs w:val="24"/>
          <w:lang w:val="sr-Cyrl-CS" w:eastAsia="zh-CN"/>
        </w:rPr>
        <w:t>уредника, затим физичког лица које је издавач штампаног медија или пружалац услуга радио и/или телевизијског програма, као и одговорног лица у органу јавне власти.</w:t>
      </w:r>
    </w:p>
    <w:p w14:paraId="36899D46" w14:textId="77777777" w:rsidR="001D1CFD" w:rsidRPr="005353A4" w:rsidRDefault="001D1CFD" w:rsidP="001D1CFD">
      <w:pPr>
        <w:tabs>
          <w:tab w:val="left" w:pos="0"/>
        </w:tabs>
        <w:suppressAutoHyphens/>
        <w:spacing w:after="0" w:line="240" w:lineRule="auto"/>
        <w:rPr>
          <w:rFonts w:eastAsia="Times New Roman" w:cs="Times New Roman"/>
          <w:spacing w:val="-3"/>
          <w:szCs w:val="24"/>
          <w:lang w:val="sr-Cyrl-CS" w:eastAsia="zh-CN"/>
        </w:rPr>
      </w:pPr>
      <w:r w:rsidRPr="005353A4">
        <w:rPr>
          <w:rFonts w:eastAsia="Times New Roman" w:cs="Times New Roman"/>
          <w:spacing w:val="-3"/>
          <w:szCs w:val="24"/>
          <w:lang w:val="sr-Cyrl-CS" w:eastAsia="zh-CN"/>
        </w:rPr>
        <w:lastRenderedPageBreak/>
        <w:tab/>
        <w:t>Казнене одредбе имају најпре превентиван карактер (обезбеђују поштовање обавеза поменутих субјеката утврђених овим законом) али и репресивни (јер се у случају непоштовања законом утврђених обавеза, активира примена санкције - новчана казна). Новчана казна за привредне преступе и прекршаје, креће се у распону који не доводи у питање ограничење слободе јавног информисања.</w:t>
      </w:r>
    </w:p>
    <w:p w14:paraId="586359C0" w14:textId="77777777" w:rsidR="001D1CFD" w:rsidRPr="005353A4" w:rsidRDefault="001D1CFD" w:rsidP="001D1CFD">
      <w:pPr>
        <w:tabs>
          <w:tab w:val="left" w:pos="0"/>
        </w:tabs>
        <w:suppressAutoHyphens/>
        <w:spacing w:after="0" w:line="240" w:lineRule="auto"/>
        <w:jc w:val="left"/>
        <w:rPr>
          <w:rFonts w:eastAsia="Times New Roman" w:cs="Times New Roman"/>
          <w:spacing w:val="-3"/>
          <w:szCs w:val="24"/>
          <w:lang w:val="sr-Cyrl-CS" w:eastAsia="zh-CN"/>
        </w:rPr>
      </w:pPr>
    </w:p>
    <w:p w14:paraId="7676F3FD" w14:textId="77777777" w:rsidR="001D1CFD" w:rsidRPr="005353A4" w:rsidRDefault="001D1CFD" w:rsidP="001D1CFD">
      <w:pPr>
        <w:tabs>
          <w:tab w:val="left" w:pos="0"/>
        </w:tabs>
        <w:suppressAutoHyphens/>
        <w:autoSpaceDE w:val="0"/>
        <w:spacing w:after="0" w:line="240" w:lineRule="auto"/>
        <w:jc w:val="center"/>
        <w:rPr>
          <w:rFonts w:eastAsia="Times New Roman" w:cs="Times New Roman"/>
          <w:b/>
          <w:bCs/>
          <w:szCs w:val="24"/>
          <w:lang w:val="sr-Cyrl-CS" w:eastAsia="sr-Cyrl-RS"/>
        </w:rPr>
      </w:pPr>
      <w:r w:rsidRPr="005353A4">
        <w:rPr>
          <w:rFonts w:eastAsia="Times New Roman" w:cs="Times New Roman"/>
          <w:b/>
          <w:bCs/>
          <w:szCs w:val="24"/>
          <w:lang w:val="sr-Cyrl-CS" w:eastAsia="sr-Cyrl-RS"/>
        </w:rPr>
        <w:t>XXI</w:t>
      </w:r>
      <w:r w:rsidRPr="005353A4">
        <w:rPr>
          <w:rFonts w:eastAsia="Times New Roman" w:cs="Times New Roman"/>
          <w:b/>
          <w:spacing w:val="-3"/>
          <w:szCs w:val="24"/>
          <w:lang w:val="sr-Latn-CS" w:eastAsia="zh-CN"/>
        </w:rPr>
        <w:t>I</w:t>
      </w:r>
      <w:r w:rsidRPr="005353A4">
        <w:rPr>
          <w:rFonts w:eastAsia="Times New Roman" w:cs="Times New Roman"/>
          <w:b/>
          <w:bCs/>
          <w:szCs w:val="24"/>
          <w:lang w:val="sr-Cyrl-CS" w:eastAsia="sr-Cyrl-RS"/>
        </w:rPr>
        <w:t>.</w:t>
      </w:r>
      <w:r w:rsidRPr="005353A4">
        <w:rPr>
          <w:rFonts w:eastAsia="Times New Roman" w:cs="Times New Roman"/>
          <w:b/>
          <w:bCs/>
          <w:szCs w:val="24"/>
          <w:lang w:eastAsia="sr-Cyrl-RS"/>
        </w:rPr>
        <w:t xml:space="preserve"> ПРЕЛАЗНЕ И ЗАВРШНЕ ОДРЕДБЕ</w:t>
      </w:r>
    </w:p>
    <w:p w14:paraId="4C7B1790" w14:textId="77777777" w:rsidR="001D1CFD" w:rsidRPr="005353A4" w:rsidRDefault="001D1CFD" w:rsidP="001D1CFD">
      <w:pPr>
        <w:suppressAutoHyphens/>
        <w:autoSpaceDE w:val="0"/>
        <w:spacing w:after="0" w:line="240" w:lineRule="auto"/>
        <w:jc w:val="center"/>
        <w:rPr>
          <w:rFonts w:eastAsia="Times New Roman" w:cs="Times New Roman"/>
          <w:b/>
          <w:bCs/>
          <w:szCs w:val="24"/>
          <w:lang w:val="sr-Cyrl-CS" w:eastAsia="sr-Cyrl-RS"/>
        </w:rPr>
      </w:pPr>
      <w:r w:rsidRPr="005353A4">
        <w:rPr>
          <w:rFonts w:eastAsia="Times New Roman" w:cs="Times New Roman"/>
          <w:b/>
          <w:szCs w:val="24"/>
          <w:lang w:val="sr-Cyrl-CS" w:eastAsia="zh-CN"/>
        </w:rPr>
        <w:t>(чл. 1</w:t>
      </w:r>
      <w:r w:rsidRPr="005353A4">
        <w:rPr>
          <w:rFonts w:eastAsia="Times New Roman" w:cs="Times New Roman"/>
          <w:b/>
          <w:szCs w:val="24"/>
          <w:lang w:eastAsia="zh-CN"/>
        </w:rPr>
        <w:t>54</w:t>
      </w:r>
      <w:r w:rsidRPr="005353A4">
        <w:rPr>
          <w:rFonts w:eastAsia="Times New Roman" w:cs="Times New Roman"/>
          <w:b/>
          <w:szCs w:val="24"/>
          <w:lang w:val="sr-Cyrl-CS" w:eastAsia="zh-CN"/>
        </w:rPr>
        <w:t>–1</w:t>
      </w:r>
      <w:r w:rsidRPr="005353A4">
        <w:rPr>
          <w:rFonts w:eastAsia="Times New Roman" w:cs="Times New Roman"/>
          <w:b/>
          <w:szCs w:val="24"/>
          <w:lang w:eastAsia="zh-CN"/>
        </w:rPr>
        <w:t>60</w:t>
      </w:r>
      <w:r w:rsidRPr="005353A4">
        <w:rPr>
          <w:rFonts w:eastAsia="Times New Roman" w:cs="Times New Roman"/>
          <w:b/>
          <w:szCs w:val="24"/>
          <w:lang w:val="sr-Cyrl-CS" w:eastAsia="zh-CN"/>
        </w:rPr>
        <w:t>)</w:t>
      </w:r>
    </w:p>
    <w:p w14:paraId="2943C375" w14:textId="77777777" w:rsidR="001D1CFD" w:rsidRPr="005353A4" w:rsidRDefault="001D1CFD" w:rsidP="001D1CFD">
      <w:pPr>
        <w:tabs>
          <w:tab w:val="left" w:pos="0"/>
        </w:tabs>
        <w:suppressAutoHyphens/>
        <w:autoSpaceDE w:val="0"/>
        <w:spacing w:after="0" w:line="240" w:lineRule="auto"/>
        <w:jc w:val="left"/>
        <w:rPr>
          <w:rFonts w:eastAsia="Times New Roman" w:cs="Times New Roman"/>
          <w:b/>
          <w:bCs/>
          <w:szCs w:val="24"/>
          <w:lang w:val="sr-Cyrl-CS" w:eastAsia="sr-Cyrl-RS"/>
        </w:rPr>
      </w:pPr>
    </w:p>
    <w:p w14:paraId="27AE38AC" w14:textId="77777777" w:rsidR="001D1CFD" w:rsidRPr="005353A4" w:rsidRDefault="001D1CFD" w:rsidP="001D1CFD">
      <w:pPr>
        <w:tabs>
          <w:tab w:val="left" w:pos="0"/>
        </w:tabs>
        <w:suppressAutoHyphens/>
        <w:autoSpaceDE w:val="0"/>
        <w:spacing w:after="0" w:line="240" w:lineRule="auto"/>
        <w:rPr>
          <w:rFonts w:eastAsia="Times New Roman" w:cs="Times New Roman"/>
          <w:bCs/>
          <w:szCs w:val="24"/>
          <w:lang w:val="sr-Cyrl-CS" w:eastAsia="sr-Cyrl-RS"/>
        </w:rPr>
      </w:pPr>
      <w:r w:rsidRPr="005353A4">
        <w:rPr>
          <w:rFonts w:eastAsia="Times New Roman" w:cs="Times New Roman"/>
          <w:b/>
          <w:bCs/>
          <w:szCs w:val="24"/>
          <w:lang w:val="sr-Cyrl-CS" w:eastAsia="sr-Cyrl-RS"/>
        </w:rPr>
        <w:tab/>
      </w:r>
      <w:r w:rsidRPr="005353A4">
        <w:rPr>
          <w:rFonts w:eastAsia="Times New Roman" w:cs="Times New Roman"/>
          <w:bCs/>
          <w:szCs w:val="24"/>
          <w:lang w:val="sr-Cyrl-CS" w:eastAsia="sr-Cyrl-RS"/>
        </w:rPr>
        <w:t>У овом, последњем, поглављу Закона, утврђене су прелазне и завршне одредбе.</w:t>
      </w:r>
    </w:p>
    <w:p w14:paraId="61C0D7CE" w14:textId="306CEB4F" w:rsidR="001D1CFD" w:rsidRPr="005353A4" w:rsidRDefault="001D1CFD" w:rsidP="001D1CFD">
      <w:pPr>
        <w:tabs>
          <w:tab w:val="left" w:pos="0"/>
        </w:tabs>
        <w:suppressAutoHyphens/>
        <w:autoSpaceDE w:val="0"/>
        <w:spacing w:after="0" w:line="240" w:lineRule="auto"/>
        <w:rPr>
          <w:rFonts w:eastAsia="Times New Roman" w:cs="Times New Roman"/>
          <w:bCs/>
          <w:color w:val="FF0000"/>
          <w:szCs w:val="24"/>
          <w:lang w:val="sr-Cyrl-CS" w:eastAsia="sr-Cyrl-RS"/>
        </w:rPr>
      </w:pPr>
      <w:r w:rsidRPr="005353A4">
        <w:rPr>
          <w:rFonts w:eastAsia="Times New Roman" w:cs="Times New Roman"/>
          <w:bCs/>
          <w:szCs w:val="24"/>
          <w:lang w:val="sr-Cyrl-CS" w:eastAsia="sr-Cyrl-RS"/>
        </w:rPr>
        <w:tab/>
        <w:t xml:space="preserve">У првој прелазној одредби, </w:t>
      </w:r>
      <w:r w:rsidRPr="005353A4">
        <w:rPr>
          <w:rFonts w:eastAsia="Times New Roman" w:cs="Times New Roman"/>
          <w:bCs/>
          <w:szCs w:val="24"/>
          <w:lang w:eastAsia="sr-Cyrl-RS"/>
        </w:rPr>
        <w:t xml:space="preserve">предвиђено је да ће се поступци започети пре ступања на снагу овог закона спровести по одредбама Закона о јавном информисању и медијима </w:t>
      </w:r>
      <w:r w:rsidRPr="005353A4">
        <w:rPr>
          <w:rFonts w:eastAsia="Times New Roman" w:cs="Times New Roman"/>
          <w:szCs w:val="24"/>
          <w:lang w:eastAsia="sr-Cyrl-RS"/>
        </w:rPr>
        <w:t>(„Службени гласник РС”, бр. 83/14, 58/15 и 12/16 – аутентично тумачење)</w:t>
      </w:r>
      <w:r w:rsidR="006B0CA9">
        <w:rPr>
          <w:rFonts w:eastAsia="Times New Roman" w:cs="Times New Roman"/>
          <w:szCs w:val="24"/>
          <w:lang w:eastAsia="sr-Cyrl-RS"/>
        </w:rPr>
        <w:t>.</w:t>
      </w:r>
      <w:r w:rsidRPr="005353A4">
        <w:rPr>
          <w:rFonts w:eastAsia="Times New Roman" w:cs="Times New Roman"/>
          <w:szCs w:val="24"/>
          <w:lang w:eastAsia="sr-Cyrl-RS"/>
        </w:rPr>
        <w:t xml:space="preserve"> </w:t>
      </w:r>
      <w:r w:rsidRPr="005353A4">
        <w:rPr>
          <w:rFonts w:eastAsia="Times New Roman" w:cs="Times New Roman"/>
          <w:color w:val="000000"/>
          <w:szCs w:val="24"/>
          <w:lang w:val="sr-Cyrl-CS"/>
        </w:rPr>
        <w:t xml:space="preserve">(члан </w:t>
      </w:r>
      <w:r w:rsidRPr="005353A4">
        <w:rPr>
          <w:rFonts w:eastAsia="Times New Roman" w:cs="Times New Roman"/>
          <w:color w:val="000000"/>
          <w:szCs w:val="24"/>
        </w:rPr>
        <w:t>154</w:t>
      </w:r>
      <w:r w:rsidR="00E76E13">
        <w:rPr>
          <w:rFonts w:eastAsia="Times New Roman" w:cs="Times New Roman"/>
          <w:color w:val="000000"/>
          <w:szCs w:val="24"/>
          <w:lang w:val="sr-Latn-RS"/>
        </w:rPr>
        <w:t>.</w:t>
      </w:r>
      <w:r w:rsidRPr="005353A4">
        <w:rPr>
          <w:rFonts w:eastAsia="Times New Roman" w:cs="Times New Roman"/>
          <w:color w:val="000000"/>
          <w:szCs w:val="24"/>
          <w:lang w:val="sr-Cyrl-CS"/>
        </w:rPr>
        <w:t>)</w:t>
      </w:r>
      <w:r w:rsidRPr="005353A4">
        <w:rPr>
          <w:rFonts w:eastAsia="Times New Roman" w:cs="Times New Roman"/>
          <w:bCs/>
          <w:color w:val="FF0000"/>
          <w:szCs w:val="24"/>
          <w:lang w:val="sr-Cyrl-CS" w:eastAsia="sr-Cyrl-RS"/>
        </w:rPr>
        <w:t xml:space="preserve"> </w:t>
      </w:r>
    </w:p>
    <w:p w14:paraId="3E23D1F4" w14:textId="5A0C81F7"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color w:val="FF0000"/>
          <w:szCs w:val="24"/>
          <w:lang w:val="sr-Cyrl-CS" w:eastAsia="sr-Cyrl-RS"/>
        </w:rPr>
        <w:tab/>
      </w:r>
      <w:r w:rsidRPr="005353A4">
        <w:rPr>
          <w:rFonts w:eastAsia="Times New Roman" w:cs="Times New Roman"/>
          <w:bCs/>
          <w:szCs w:val="24"/>
          <w:lang w:val="sr-Cyrl-CS" w:eastAsia="sr-Cyrl-RS"/>
        </w:rPr>
        <w:t>У другој прелазној одредби,</w:t>
      </w:r>
      <w:r w:rsidRPr="005353A4">
        <w:rPr>
          <w:rFonts w:eastAsia="Times New Roman" w:cs="Times New Roman"/>
          <w:bCs/>
          <w:szCs w:val="24"/>
          <w:lang w:eastAsia="sr-Cyrl-RS"/>
        </w:rPr>
        <w:t xml:space="preserve"> предвиђен је рок у коме је издавач медија, уколико то већ није учинио, региструје податке о медију из члана 47. став 1. тач.</w:t>
      </w:r>
      <w:r w:rsidR="00255A61">
        <w:rPr>
          <w:rFonts w:eastAsia="Times New Roman" w:cs="Times New Roman"/>
          <w:bCs/>
          <w:szCs w:val="24"/>
          <w:lang w:eastAsia="sr-Cyrl-RS"/>
        </w:rPr>
        <w:t xml:space="preserve"> </w:t>
      </w:r>
      <w:r w:rsidRPr="005353A4">
        <w:rPr>
          <w:rFonts w:eastAsia="Times New Roman" w:cs="Times New Roman"/>
          <w:bCs/>
          <w:szCs w:val="24"/>
          <w:lang w:eastAsia="sr-Cyrl-RS"/>
        </w:rPr>
        <w:t>2) и 8), као и да ће регистратор медиј</w:t>
      </w:r>
      <w:r w:rsidR="00255A61">
        <w:rPr>
          <w:rFonts w:eastAsia="Times New Roman" w:cs="Times New Roman"/>
          <w:bCs/>
          <w:szCs w:val="24"/>
          <w:lang w:eastAsia="sr-Cyrl-RS"/>
        </w:rPr>
        <w:t>а</w:t>
      </w:r>
      <w:r w:rsidRPr="005353A4">
        <w:rPr>
          <w:rFonts w:eastAsia="Times New Roman" w:cs="Times New Roman"/>
          <w:bCs/>
          <w:szCs w:val="24"/>
          <w:lang w:eastAsia="sr-Cyrl-RS"/>
        </w:rPr>
        <w:t xml:space="preserve"> избрисати из Регистра медија по службеној дужности, без доношења посебног акта о брисању уколико се то не учини у предвиђеном року</w:t>
      </w:r>
      <w:r w:rsidR="006B0CA9">
        <w:rPr>
          <w:rFonts w:eastAsia="Times New Roman" w:cs="Times New Roman"/>
          <w:bCs/>
          <w:szCs w:val="24"/>
          <w:lang w:eastAsia="sr-Cyrl-RS"/>
        </w:rPr>
        <w:t>.</w:t>
      </w:r>
      <w:r w:rsidRPr="005353A4">
        <w:rPr>
          <w:rFonts w:eastAsia="Times New Roman" w:cs="Times New Roman"/>
          <w:bCs/>
          <w:szCs w:val="24"/>
          <w:lang w:eastAsia="sr-Cyrl-RS"/>
        </w:rPr>
        <w:t xml:space="preserve">  (члан 155. ст.</w:t>
      </w:r>
      <w:r w:rsidR="00460A86">
        <w:rPr>
          <w:rFonts w:eastAsia="Times New Roman" w:cs="Times New Roman"/>
          <w:bCs/>
          <w:szCs w:val="24"/>
          <w:lang w:val="en-US" w:eastAsia="sr-Cyrl-RS"/>
        </w:rPr>
        <w:t xml:space="preserve"> </w:t>
      </w:r>
      <w:r w:rsidRPr="005353A4">
        <w:rPr>
          <w:rFonts w:eastAsia="Times New Roman" w:cs="Times New Roman"/>
          <w:bCs/>
          <w:szCs w:val="24"/>
          <w:lang w:eastAsia="sr-Cyrl-RS"/>
        </w:rPr>
        <w:t>1. и 2.)</w:t>
      </w:r>
    </w:p>
    <w:p w14:paraId="7F3A487E" w14:textId="1C59B8CA"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 xml:space="preserve">Произвођачи медијских садржаја су дужни </w:t>
      </w:r>
      <w:r w:rsidR="006B0CA9">
        <w:rPr>
          <w:rFonts w:eastAsia="Times New Roman" w:cs="Times New Roman"/>
          <w:bCs/>
          <w:szCs w:val="24"/>
          <w:lang w:eastAsia="sr-Cyrl-RS"/>
        </w:rPr>
        <w:t xml:space="preserve">да </w:t>
      </w:r>
      <w:r w:rsidRPr="005353A4">
        <w:rPr>
          <w:rFonts w:eastAsia="Times New Roman" w:cs="Times New Roman"/>
          <w:bCs/>
          <w:szCs w:val="24"/>
          <w:lang w:eastAsia="sr-Cyrl-RS"/>
        </w:rPr>
        <w:t>у року од шест месеци од д</w:t>
      </w:r>
      <w:r w:rsidR="00870F81">
        <w:rPr>
          <w:rFonts w:eastAsia="Times New Roman" w:cs="Times New Roman"/>
          <w:bCs/>
          <w:szCs w:val="24"/>
          <w:lang w:eastAsia="sr-Cyrl-RS"/>
        </w:rPr>
        <w:t>ана успостављања Евиденције</w:t>
      </w:r>
      <w:r w:rsidRPr="005353A4">
        <w:rPr>
          <w:rFonts w:eastAsia="Times New Roman" w:cs="Times New Roman"/>
          <w:bCs/>
          <w:szCs w:val="24"/>
          <w:lang w:eastAsia="sr-Cyrl-RS"/>
        </w:rPr>
        <w:t xml:space="preserve"> поднесу пријаву за евидентирање података који се уписују у Евиденцију произвођача медијских садржаја. (члан 155. став 3.)</w:t>
      </w:r>
    </w:p>
    <w:p w14:paraId="79FBF538" w14:textId="0E085F7F"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 xml:space="preserve">Трећом прелазном одредбом предвиђено </w:t>
      </w:r>
      <w:r w:rsidR="002C3AE6">
        <w:rPr>
          <w:rFonts w:eastAsia="Times New Roman" w:cs="Times New Roman"/>
          <w:bCs/>
          <w:szCs w:val="24"/>
          <w:lang w:eastAsia="sr-Cyrl-RS"/>
        </w:rPr>
        <w:t xml:space="preserve">је </w:t>
      </w:r>
      <w:r w:rsidRPr="005353A4">
        <w:rPr>
          <w:rFonts w:eastAsia="Times New Roman" w:cs="Times New Roman"/>
          <w:bCs/>
          <w:szCs w:val="24"/>
          <w:lang w:eastAsia="sr-Cyrl-RS"/>
        </w:rPr>
        <w:t>да ће се поступци приватизације издавача медија који су започети до дана ступања на снагу овог закона, окончати у складу са прописима којима се уређују услови и поступак промене власништва јавног капитала и са одредбама овог закона.</w:t>
      </w:r>
      <w:r w:rsidR="0057167D">
        <w:rPr>
          <w:rFonts w:eastAsia="Times New Roman" w:cs="Times New Roman"/>
          <w:bCs/>
          <w:szCs w:val="24"/>
          <w:lang w:eastAsia="sr-Cyrl-RS"/>
        </w:rPr>
        <w:t xml:space="preserve"> </w:t>
      </w:r>
      <w:r w:rsidRPr="005353A4">
        <w:rPr>
          <w:rFonts w:eastAsia="Times New Roman" w:cs="Times New Roman"/>
          <w:bCs/>
          <w:szCs w:val="24"/>
          <w:lang w:eastAsia="sr-Cyrl-RS"/>
        </w:rPr>
        <w:t>(члан 156. став 1.)</w:t>
      </w:r>
    </w:p>
    <w:p w14:paraId="51FB5177" w14:textId="638FD998"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 xml:space="preserve">Приватизација </w:t>
      </w:r>
      <w:r w:rsidR="00373470">
        <w:rPr>
          <w:rFonts w:eastAsia="Times New Roman" w:cs="Times New Roman"/>
          <w:bCs/>
          <w:szCs w:val="24"/>
          <w:lang w:eastAsia="sr-Cyrl-RS"/>
        </w:rPr>
        <w:t xml:space="preserve">издавача </w:t>
      </w:r>
      <w:r w:rsidRPr="005353A4">
        <w:rPr>
          <w:rFonts w:eastAsia="Times New Roman" w:cs="Times New Roman"/>
          <w:bCs/>
          <w:szCs w:val="24"/>
          <w:lang w:eastAsia="sr-Cyrl-RS"/>
        </w:rPr>
        <w:t xml:space="preserve">медија се врши на начин којим се купац медија обавезује да обезбеди континуитет у производњи медијских садржаја од јавног интереса у периоду од </w:t>
      </w:r>
      <w:r w:rsidR="00CB4BBF" w:rsidRPr="005353A4">
        <w:rPr>
          <w:rFonts w:eastAsia="Times New Roman" w:cs="Times New Roman"/>
          <w:bCs/>
          <w:szCs w:val="24"/>
          <w:lang w:eastAsia="sr-Cyrl-RS"/>
        </w:rPr>
        <w:t>две</w:t>
      </w:r>
      <w:r w:rsidRPr="005353A4">
        <w:rPr>
          <w:rFonts w:eastAsia="Times New Roman" w:cs="Times New Roman"/>
          <w:bCs/>
          <w:szCs w:val="24"/>
          <w:lang w:eastAsia="sr-Cyrl-RS"/>
        </w:rPr>
        <w:t xml:space="preserve"> године од дана закључивања уговора о продаји капитала</w:t>
      </w:r>
      <w:r w:rsidR="00582B32">
        <w:rPr>
          <w:rFonts w:eastAsia="Times New Roman" w:cs="Times New Roman"/>
          <w:bCs/>
          <w:szCs w:val="24"/>
          <w:lang w:eastAsia="sr-Cyrl-RS"/>
        </w:rPr>
        <w:t>.</w:t>
      </w:r>
      <w:r w:rsidRPr="005353A4">
        <w:rPr>
          <w:rFonts w:eastAsia="Times New Roman" w:cs="Times New Roman"/>
          <w:bCs/>
          <w:szCs w:val="24"/>
          <w:lang w:eastAsia="sr-Cyrl-RS"/>
        </w:rPr>
        <w:t xml:space="preserve"> (члан 156. став 2.)</w:t>
      </w:r>
    </w:p>
    <w:p w14:paraId="31712044" w14:textId="7944D69E"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Континуитет у производњ</w:t>
      </w:r>
      <w:r w:rsidR="00FD5F97">
        <w:rPr>
          <w:rFonts w:eastAsia="Times New Roman" w:cs="Times New Roman"/>
          <w:bCs/>
          <w:szCs w:val="24"/>
          <w:lang w:eastAsia="sr-Cyrl-RS"/>
        </w:rPr>
        <w:t>и</w:t>
      </w:r>
      <w:r w:rsidRPr="005353A4">
        <w:rPr>
          <w:rFonts w:eastAsia="Times New Roman" w:cs="Times New Roman"/>
          <w:bCs/>
          <w:szCs w:val="24"/>
          <w:lang w:eastAsia="sr-Cyrl-RS"/>
        </w:rPr>
        <w:t xml:space="preserve"> медијских садржаја за електронске медије подразумева об</w:t>
      </w:r>
      <w:r w:rsidR="00CB4BBF" w:rsidRPr="005353A4">
        <w:rPr>
          <w:rFonts w:eastAsia="Times New Roman" w:cs="Times New Roman"/>
          <w:bCs/>
          <w:szCs w:val="24"/>
          <w:lang w:eastAsia="sr-Cyrl-RS"/>
        </w:rPr>
        <w:t>аве</w:t>
      </w:r>
      <w:r w:rsidRPr="005353A4">
        <w:rPr>
          <w:rFonts w:eastAsia="Times New Roman" w:cs="Times New Roman"/>
          <w:bCs/>
          <w:szCs w:val="24"/>
          <w:lang w:eastAsia="sr-Cyrl-RS"/>
        </w:rPr>
        <w:t>зу одржавања удела програмског времена у складу са програмском шемом која је важила у периоду од 12 месеци пре дана ступања</w:t>
      </w:r>
      <w:r w:rsidR="00CB4BBF" w:rsidRPr="005353A4">
        <w:rPr>
          <w:rFonts w:eastAsia="Times New Roman" w:cs="Times New Roman"/>
          <w:bCs/>
          <w:szCs w:val="24"/>
          <w:lang w:eastAsia="sr-Cyrl-RS"/>
        </w:rPr>
        <w:t xml:space="preserve"> </w:t>
      </w:r>
      <w:r w:rsidRPr="005353A4">
        <w:rPr>
          <w:rFonts w:eastAsia="Times New Roman" w:cs="Times New Roman"/>
          <w:bCs/>
          <w:szCs w:val="24"/>
          <w:lang w:eastAsia="sr-Cyrl-RS"/>
        </w:rPr>
        <w:t>на снагу овог закона, а за штампане медије одржавање уређивачке концепције коју је усвојио надлежни орган издавача,</w:t>
      </w:r>
      <w:r w:rsidR="00BB5558">
        <w:rPr>
          <w:rFonts w:eastAsia="Times New Roman" w:cs="Times New Roman"/>
          <w:bCs/>
          <w:szCs w:val="24"/>
          <w:lang w:eastAsia="sr-Cyrl-RS"/>
        </w:rPr>
        <w:t xml:space="preserve"> </w:t>
      </w:r>
      <w:r w:rsidRPr="005353A4">
        <w:rPr>
          <w:rFonts w:eastAsia="Times New Roman" w:cs="Times New Roman"/>
          <w:bCs/>
          <w:szCs w:val="24"/>
          <w:lang w:eastAsia="sr-Cyrl-RS"/>
        </w:rPr>
        <w:t>а која је важила у том медију у периоду од 12 месеци пре ступања</w:t>
      </w:r>
      <w:r w:rsidR="00CB4BBF" w:rsidRPr="005353A4">
        <w:rPr>
          <w:rFonts w:eastAsia="Times New Roman" w:cs="Times New Roman"/>
          <w:bCs/>
          <w:szCs w:val="24"/>
          <w:lang w:eastAsia="sr-Cyrl-RS"/>
        </w:rPr>
        <w:t xml:space="preserve"> </w:t>
      </w:r>
      <w:r w:rsidRPr="005353A4">
        <w:rPr>
          <w:rFonts w:eastAsia="Times New Roman" w:cs="Times New Roman"/>
          <w:bCs/>
          <w:szCs w:val="24"/>
          <w:lang w:eastAsia="sr-Cyrl-RS"/>
        </w:rPr>
        <w:t>на снагу овог закона. (члан 156. ст. 3</w:t>
      </w:r>
      <w:r w:rsidR="00AC02F4">
        <w:rPr>
          <w:rFonts w:eastAsia="Times New Roman" w:cs="Times New Roman"/>
          <w:bCs/>
          <w:szCs w:val="24"/>
          <w:lang w:val="en-US" w:eastAsia="sr-Cyrl-RS"/>
        </w:rPr>
        <w:t>.</w:t>
      </w:r>
      <w:r w:rsidRPr="005353A4">
        <w:rPr>
          <w:rFonts w:eastAsia="Times New Roman" w:cs="Times New Roman"/>
          <w:bCs/>
          <w:szCs w:val="24"/>
          <w:lang w:eastAsia="sr-Cyrl-RS"/>
        </w:rPr>
        <w:t xml:space="preserve"> и 4.</w:t>
      </w:r>
      <w:r w:rsidR="00D008A4">
        <w:rPr>
          <w:rFonts w:eastAsia="Times New Roman" w:cs="Times New Roman"/>
          <w:bCs/>
          <w:szCs w:val="24"/>
          <w:lang w:eastAsia="sr-Cyrl-RS"/>
        </w:rPr>
        <w:t>)</w:t>
      </w:r>
    </w:p>
    <w:p w14:paraId="5BEFA8F8" w14:textId="665C2C12"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Испуњење уговорених обавеза контролише министарство надлежно за п</w:t>
      </w:r>
      <w:r w:rsidR="00CB4BBF" w:rsidRPr="005353A4">
        <w:rPr>
          <w:rFonts w:eastAsia="Times New Roman" w:cs="Times New Roman"/>
          <w:bCs/>
          <w:szCs w:val="24"/>
          <w:lang w:eastAsia="sr-Cyrl-RS"/>
        </w:rPr>
        <w:t>ос</w:t>
      </w:r>
      <w:r w:rsidRPr="005353A4">
        <w:rPr>
          <w:rFonts w:eastAsia="Times New Roman" w:cs="Times New Roman"/>
          <w:bCs/>
          <w:szCs w:val="24"/>
          <w:lang w:eastAsia="sr-Cyrl-RS"/>
        </w:rPr>
        <w:t>лове привреде. (члан 156. ст. 5. и 6.)</w:t>
      </w:r>
    </w:p>
    <w:p w14:paraId="14320AE3" w14:textId="083B6587" w:rsidR="001D1CFD" w:rsidRPr="005353A4" w:rsidRDefault="001D1CFD" w:rsidP="001D1CFD">
      <w:pPr>
        <w:tabs>
          <w:tab w:val="left" w:pos="0"/>
        </w:tabs>
        <w:suppressAutoHyphens/>
        <w:autoSpaceDE w:val="0"/>
        <w:spacing w:after="0" w:line="240" w:lineRule="auto"/>
        <w:rPr>
          <w:rFonts w:eastAsia="Times New Roman" w:cs="Times New Roman"/>
          <w:bCs/>
          <w:szCs w:val="24"/>
          <w:lang w:eastAsia="sr-Cyrl-RS"/>
        </w:rPr>
      </w:pPr>
      <w:r w:rsidRPr="005353A4">
        <w:rPr>
          <w:rFonts w:eastAsia="Times New Roman" w:cs="Times New Roman"/>
          <w:bCs/>
          <w:szCs w:val="24"/>
          <w:lang w:eastAsia="sr-Cyrl-RS"/>
        </w:rPr>
        <w:tab/>
        <w:t>Предвиђено је да уколико капитал издавача медија не буде продат у року од две године од дана ступања на снагу овог закона. Поступак продаје капитала се обуставља, а капитал издавача се приватизује преносом капитала на запослене без накнаде у даљем року од шест месеци. (члан 156. став 7</w:t>
      </w:r>
      <w:r w:rsidR="00E91A24">
        <w:rPr>
          <w:rFonts w:eastAsia="Times New Roman" w:cs="Times New Roman"/>
          <w:bCs/>
          <w:szCs w:val="24"/>
          <w:lang w:eastAsia="sr-Cyrl-RS"/>
        </w:rPr>
        <w:t>.</w:t>
      </w:r>
      <w:r w:rsidRPr="005353A4">
        <w:rPr>
          <w:rFonts w:eastAsia="Times New Roman" w:cs="Times New Roman"/>
          <w:bCs/>
          <w:szCs w:val="24"/>
          <w:lang w:eastAsia="sr-Cyrl-RS"/>
        </w:rPr>
        <w:t>)</w:t>
      </w:r>
    </w:p>
    <w:p w14:paraId="5ED8634E" w14:textId="6EEF83EF" w:rsidR="001D1CFD" w:rsidRPr="005353A4" w:rsidRDefault="001D1CFD" w:rsidP="001D1CFD">
      <w:pPr>
        <w:tabs>
          <w:tab w:val="left" w:pos="0"/>
        </w:tabs>
        <w:suppressAutoHyphens/>
        <w:autoSpaceDE w:val="0"/>
        <w:spacing w:after="0" w:line="240" w:lineRule="auto"/>
        <w:rPr>
          <w:rFonts w:eastAsia="Times New Roman" w:cs="Times New Roman"/>
          <w:szCs w:val="24"/>
          <w:lang w:val="sr-Cyrl-CS" w:eastAsia="zh-CN"/>
        </w:rPr>
      </w:pPr>
      <w:r w:rsidRPr="005353A4">
        <w:rPr>
          <w:rFonts w:eastAsia="Times New Roman" w:cs="Times New Roman"/>
          <w:bCs/>
          <w:szCs w:val="24"/>
          <w:lang w:eastAsia="sr-Cyrl-RS"/>
        </w:rPr>
        <w:tab/>
        <w:t xml:space="preserve">У случају да запослени не прихвате </w:t>
      </w:r>
      <w:r w:rsidR="00CB4BBF" w:rsidRPr="005353A4">
        <w:rPr>
          <w:rFonts w:eastAsia="Times New Roman" w:cs="Times New Roman"/>
          <w:bCs/>
          <w:szCs w:val="24"/>
          <w:lang w:eastAsia="sr-Cyrl-RS"/>
        </w:rPr>
        <w:t>п</w:t>
      </w:r>
      <w:r w:rsidRPr="005353A4">
        <w:rPr>
          <w:rFonts w:eastAsia="Times New Roman" w:cs="Times New Roman"/>
          <w:bCs/>
          <w:szCs w:val="24"/>
          <w:lang w:eastAsia="sr-Cyrl-RS"/>
        </w:rPr>
        <w:t>ренос бесплатних акција медиј престаје да постоји и брише се из регистра медија по службеној дужности на основу обавештења министарства надлежног за послове привреде да запослени нису прихватили бесплатни пренос акција, а издавач медија је дужан да донесе одлуку о престанку рада медија и промени делатности. (члан 156. став 9</w:t>
      </w:r>
      <w:r w:rsidR="00E91A24">
        <w:rPr>
          <w:rFonts w:eastAsia="Times New Roman" w:cs="Times New Roman"/>
          <w:bCs/>
          <w:szCs w:val="24"/>
          <w:lang w:eastAsia="sr-Cyrl-RS"/>
        </w:rPr>
        <w:t>.</w:t>
      </w:r>
      <w:r w:rsidRPr="005353A4">
        <w:rPr>
          <w:rFonts w:eastAsia="Times New Roman" w:cs="Times New Roman"/>
          <w:bCs/>
          <w:szCs w:val="24"/>
          <w:lang w:eastAsia="sr-Cyrl-RS"/>
        </w:rPr>
        <w:t>)</w:t>
      </w:r>
    </w:p>
    <w:p w14:paraId="06A6B4D8" w14:textId="77777777" w:rsidR="00274EDC" w:rsidRDefault="001D1CFD" w:rsidP="00274EDC">
      <w:pPr>
        <w:tabs>
          <w:tab w:val="left" w:pos="0"/>
        </w:tabs>
        <w:suppressAutoHyphens/>
        <w:autoSpaceDE w:val="0"/>
        <w:spacing w:after="0" w:line="240" w:lineRule="auto"/>
        <w:rPr>
          <w:rFonts w:eastAsia="Times New Roman" w:cs="Times New Roman"/>
          <w:szCs w:val="24"/>
          <w:lang w:eastAsia="zh-CN"/>
        </w:rPr>
      </w:pPr>
      <w:r w:rsidRPr="005353A4">
        <w:rPr>
          <w:rFonts w:eastAsia="Times New Roman" w:cs="Times New Roman"/>
          <w:szCs w:val="24"/>
          <w:lang w:val="sr-Cyrl-CS" w:eastAsia="zh-CN"/>
        </w:rPr>
        <w:lastRenderedPageBreak/>
        <w:tab/>
      </w:r>
      <w:r w:rsidRPr="005353A4">
        <w:rPr>
          <w:rFonts w:eastAsia="Times New Roman" w:cs="Times New Roman"/>
          <w:szCs w:val="24"/>
          <w:lang w:eastAsia="zh-CN"/>
        </w:rPr>
        <w:t>Кад је у питању закључење уговора о продаји капитала за електронске медије регулисан је поступак сарадње министарства надлежног за послове привреде и Регулаторног тела за електронске медије. (члан 157</w:t>
      </w:r>
      <w:r w:rsidR="00E91A24">
        <w:rPr>
          <w:rFonts w:eastAsia="Times New Roman" w:cs="Times New Roman"/>
          <w:szCs w:val="24"/>
          <w:lang w:eastAsia="zh-CN"/>
        </w:rPr>
        <w:t>.</w:t>
      </w:r>
      <w:r w:rsidRPr="005353A4">
        <w:rPr>
          <w:rFonts w:eastAsia="Times New Roman" w:cs="Times New Roman"/>
          <w:szCs w:val="24"/>
          <w:lang w:eastAsia="zh-CN"/>
        </w:rPr>
        <w:t>).</w:t>
      </w:r>
    </w:p>
    <w:p w14:paraId="304ACC6E" w14:textId="4474738C" w:rsidR="001D1CFD" w:rsidRPr="00274EDC" w:rsidRDefault="00274EDC" w:rsidP="00274EDC">
      <w:pPr>
        <w:tabs>
          <w:tab w:val="left" w:pos="0"/>
        </w:tabs>
        <w:suppressAutoHyphens/>
        <w:autoSpaceDE w:val="0"/>
        <w:spacing w:after="0" w:line="240" w:lineRule="auto"/>
        <w:rPr>
          <w:rFonts w:eastAsia="Times New Roman" w:cs="Times New Roman"/>
          <w:szCs w:val="24"/>
          <w:lang w:eastAsia="zh-CN"/>
        </w:rPr>
      </w:pPr>
      <w:r>
        <w:rPr>
          <w:rFonts w:eastAsia="Times New Roman" w:cs="Times New Roman"/>
          <w:szCs w:val="24"/>
          <w:lang w:eastAsia="zh-CN"/>
        </w:rPr>
        <w:tab/>
      </w:r>
      <w:r w:rsidR="001D1CFD" w:rsidRPr="005353A4">
        <w:rPr>
          <w:rFonts w:eastAsiaTheme="majorEastAsia" w:cs="Times New Roman"/>
          <w:kern w:val="32"/>
          <w:szCs w:val="24"/>
          <w:lang w:eastAsia="zh-CN"/>
        </w:rPr>
        <w:t>Првом завршном одредбом предвиђено је да ће Влада у року од 120  дана, од дана ступања на снагу овог закона, донети подзаконски акт  предвиђен чланом 13. овог закона. (члан 158. став 1.)</w:t>
      </w:r>
    </w:p>
    <w:p w14:paraId="40916EA7" w14:textId="0C4F143A" w:rsidR="001D1CFD" w:rsidRPr="005353A4" w:rsidRDefault="00CB4BBF" w:rsidP="00CB4BBF">
      <w:pPr>
        <w:suppressAutoHyphens/>
        <w:spacing w:after="0" w:line="240" w:lineRule="auto"/>
        <w:rPr>
          <w:rFonts w:eastAsia="Times New Roman" w:cs="Times New Roman"/>
          <w:szCs w:val="24"/>
          <w:lang w:eastAsia="zh-CN"/>
        </w:rPr>
      </w:pPr>
      <w:r w:rsidRPr="005353A4">
        <w:rPr>
          <w:rFonts w:eastAsia="Times New Roman" w:cs="Times New Roman"/>
          <w:szCs w:val="24"/>
          <w:lang w:val="sr-Cyrl-CS" w:eastAsia="zh-CN"/>
        </w:rPr>
        <w:tab/>
      </w:r>
      <w:r w:rsidR="001D1CFD" w:rsidRPr="005353A4">
        <w:rPr>
          <w:rFonts w:eastAsia="Times New Roman" w:cs="Times New Roman"/>
          <w:szCs w:val="24"/>
          <w:lang w:val="sr-Cyrl-CS" w:eastAsia="zh-CN"/>
        </w:rPr>
        <w:t>Министарство надлежно за послове информисања дужно је да у року од 120 дана од дана ступања на снагу овог закона донесе подзаконске акте предвиђене чл. 2</w:t>
      </w:r>
      <w:r w:rsidR="006D769D">
        <w:rPr>
          <w:rFonts w:eastAsia="Times New Roman" w:cs="Times New Roman"/>
          <w:szCs w:val="24"/>
          <w:lang w:val="sr-Cyrl-CS" w:eastAsia="zh-CN"/>
        </w:rPr>
        <w:t>5, 27, 28, 30, 31, 33</w:t>
      </w:r>
      <w:r w:rsidR="001C0FCD">
        <w:rPr>
          <w:rFonts w:eastAsia="Times New Roman" w:cs="Times New Roman"/>
          <w:szCs w:val="24"/>
          <w:lang w:val="en-US" w:eastAsia="zh-CN"/>
        </w:rPr>
        <w:t>.</w:t>
      </w:r>
      <w:r w:rsidR="00DE25B0">
        <w:rPr>
          <w:rFonts w:eastAsia="Times New Roman" w:cs="Times New Roman"/>
          <w:szCs w:val="24"/>
          <w:lang w:val="sr-Cyrl-CS" w:eastAsia="zh-CN"/>
        </w:rPr>
        <w:t xml:space="preserve">  и 51</w:t>
      </w:r>
      <w:r w:rsidR="001D1CFD" w:rsidRPr="005353A4">
        <w:rPr>
          <w:rFonts w:eastAsia="Times New Roman" w:cs="Times New Roman"/>
          <w:szCs w:val="24"/>
          <w:lang w:val="sr-Cyrl-CS" w:eastAsia="zh-CN"/>
        </w:rPr>
        <w:t xml:space="preserve">. овог закона. </w:t>
      </w:r>
      <w:r w:rsidR="001D1CFD" w:rsidRPr="005353A4">
        <w:rPr>
          <w:rFonts w:eastAsia="Times New Roman" w:cs="Times New Roman"/>
          <w:szCs w:val="24"/>
          <w:lang w:eastAsia="zh-CN"/>
        </w:rPr>
        <w:t>(члан 158. став 2</w:t>
      </w:r>
      <w:r w:rsidR="002C2F8A">
        <w:rPr>
          <w:rFonts w:eastAsia="Times New Roman" w:cs="Times New Roman"/>
          <w:szCs w:val="24"/>
          <w:lang w:eastAsia="zh-CN"/>
        </w:rPr>
        <w:t>.</w:t>
      </w:r>
      <w:r w:rsidR="001D1CFD" w:rsidRPr="005353A4">
        <w:rPr>
          <w:rFonts w:eastAsia="Times New Roman" w:cs="Times New Roman"/>
          <w:szCs w:val="24"/>
          <w:lang w:eastAsia="zh-CN"/>
        </w:rPr>
        <w:t>)</w:t>
      </w:r>
    </w:p>
    <w:p w14:paraId="264EDC94" w14:textId="4DCF93CA" w:rsidR="001D1CFD" w:rsidRPr="005353A4" w:rsidRDefault="001D1CFD" w:rsidP="00EE06CB">
      <w:pPr>
        <w:suppressAutoHyphens/>
        <w:spacing w:after="0" w:line="240" w:lineRule="auto"/>
        <w:ind w:firstLine="708"/>
        <w:rPr>
          <w:rFonts w:eastAsia="Times New Roman" w:cs="Times New Roman"/>
          <w:color w:val="000000"/>
          <w:szCs w:val="24"/>
        </w:rPr>
      </w:pPr>
      <w:r w:rsidRPr="005353A4">
        <w:rPr>
          <w:rFonts w:eastAsia="Times New Roman" w:cs="Times New Roman"/>
          <w:szCs w:val="24"/>
          <w:lang w:eastAsia="sr-Cyrl-RS"/>
        </w:rPr>
        <w:t>Другом завршном одредбом предвиђено је да д</w:t>
      </w:r>
      <w:r w:rsidRPr="005353A4">
        <w:rPr>
          <w:rFonts w:eastAsia="Times New Roman" w:cs="Times New Roman"/>
          <w:szCs w:val="24"/>
          <w:lang w:val="sr-Cyrl-CS" w:eastAsia="sr-Cyrl-RS"/>
        </w:rPr>
        <w:t>аном ступања на снагу овог закона престаје да важи Закон о јавном информисању</w:t>
      </w:r>
      <w:r w:rsidRPr="005353A4">
        <w:rPr>
          <w:rFonts w:eastAsia="Times New Roman" w:cs="Times New Roman"/>
          <w:szCs w:val="24"/>
          <w:lang w:eastAsia="sr-Cyrl-RS"/>
        </w:rPr>
        <w:t xml:space="preserve"> и медијима</w:t>
      </w:r>
      <w:r w:rsidRPr="005353A4">
        <w:rPr>
          <w:rFonts w:eastAsia="Times New Roman" w:cs="Times New Roman"/>
          <w:szCs w:val="24"/>
          <w:lang w:val="sr-Cyrl-CS" w:eastAsia="sr-Cyrl-RS"/>
        </w:rPr>
        <w:t xml:space="preserve"> </w:t>
      </w:r>
      <w:r w:rsidRPr="005353A4">
        <w:rPr>
          <w:rFonts w:eastAsia="Times New Roman" w:cs="Times New Roman"/>
          <w:szCs w:val="24"/>
          <w:lang w:eastAsia="sr-Cyrl-RS"/>
        </w:rPr>
        <w:t xml:space="preserve">(„Службени гласник РС”, бр. 83/14, 58/15 и 12/16 – аутентично тумачење) </w:t>
      </w:r>
      <w:r w:rsidRPr="005353A4">
        <w:rPr>
          <w:rFonts w:eastAsia="Times New Roman" w:cs="Times New Roman"/>
          <w:szCs w:val="24"/>
          <w:lang w:val="sr-Cyrl-CS" w:eastAsia="sr-Cyrl-RS"/>
        </w:rPr>
        <w:t>који је донет 20</w:t>
      </w:r>
      <w:r w:rsidRPr="005353A4">
        <w:rPr>
          <w:rFonts w:eastAsia="Times New Roman" w:cs="Times New Roman"/>
          <w:szCs w:val="24"/>
          <w:lang w:eastAsia="sr-Cyrl-RS"/>
        </w:rPr>
        <w:t>14</w:t>
      </w:r>
      <w:r w:rsidRPr="005353A4">
        <w:rPr>
          <w:rFonts w:eastAsia="Times New Roman" w:cs="Times New Roman"/>
          <w:szCs w:val="24"/>
          <w:lang w:val="sr-Cyrl-CS" w:eastAsia="sr-Cyrl-RS"/>
        </w:rPr>
        <w:t>. године</w:t>
      </w:r>
      <w:r w:rsidRPr="005353A4">
        <w:rPr>
          <w:rFonts w:eastAsia="Times New Roman" w:cs="Times New Roman"/>
          <w:szCs w:val="24"/>
          <w:lang w:eastAsia="sr-Cyrl-RS"/>
        </w:rPr>
        <w:t>. (члан 159</w:t>
      </w:r>
      <w:r w:rsidR="002C2F8A">
        <w:rPr>
          <w:rFonts w:eastAsia="Times New Roman" w:cs="Times New Roman"/>
          <w:szCs w:val="24"/>
          <w:lang w:eastAsia="sr-Cyrl-RS"/>
        </w:rPr>
        <w:t>.</w:t>
      </w:r>
      <w:r w:rsidRPr="005353A4">
        <w:rPr>
          <w:rFonts w:eastAsia="Times New Roman" w:cs="Times New Roman"/>
          <w:szCs w:val="24"/>
          <w:lang w:eastAsia="sr-Cyrl-RS"/>
        </w:rPr>
        <w:t>)</w:t>
      </w:r>
    </w:p>
    <w:p w14:paraId="3A70E06C" w14:textId="2E7B4E9C" w:rsidR="001D1CFD" w:rsidRPr="001D1CFD" w:rsidRDefault="001D1CFD" w:rsidP="001D1CFD">
      <w:pPr>
        <w:tabs>
          <w:tab w:val="left" w:pos="0"/>
        </w:tabs>
        <w:suppressAutoHyphens/>
        <w:autoSpaceDE w:val="0"/>
        <w:spacing w:after="0" w:line="240" w:lineRule="auto"/>
        <w:rPr>
          <w:rFonts w:eastAsia="Times New Roman" w:cs="Times New Roman"/>
          <w:bCs/>
          <w:iCs/>
          <w:szCs w:val="24"/>
          <w:lang w:eastAsia="sr-Cyrl-RS"/>
        </w:rPr>
      </w:pPr>
      <w:r w:rsidRPr="005353A4">
        <w:rPr>
          <w:rFonts w:eastAsia="Times New Roman" w:cs="Times New Roman"/>
          <w:szCs w:val="24"/>
          <w:lang w:val="sr-Cyrl-CS" w:eastAsia="sr-Cyrl-RS"/>
        </w:rPr>
        <w:tab/>
        <w:t xml:space="preserve"> </w:t>
      </w:r>
      <w:r w:rsidRPr="005353A4">
        <w:rPr>
          <w:rFonts w:eastAsia="Times New Roman" w:cs="Times New Roman"/>
          <w:szCs w:val="24"/>
          <w:lang w:eastAsia="sr-Cyrl-RS"/>
        </w:rPr>
        <w:t>Трећом з</w:t>
      </w:r>
      <w:r w:rsidRPr="005353A4">
        <w:rPr>
          <w:rFonts w:eastAsia="Times New Roman" w:cs="Times New Roman"/>
          <w:szCs w:val="24"/>
          <w:lang w:val="sr-Cyrl-CS" w:eastAsia="sr-Cyrl-RS"/>
        </w:rPr>
        <w:t>авршном одре</w:t>
      </w:r>
      <w:r w:rsidR="00CB4BBF" w:rsidRPr="005353A4">
        <w:rPr>
          <w:rFonts w:eastAsia="Times New Roman" w:cs="Times New Roman"/>
          <w:szCs w:val="24"/>
          <w:lang w:val="sr-Cyrl-CS" w:eastAsia="sr-Cyrl-RS"/>
        </w:rPr>
        <w:t>д</w:t>
      </w:r>
      <w:r w:rsidRPr="005353A4">
        <w:rPr>
          <w:rFonts w:eastAsia="Times New Roman" w:cs="Times New Roman"/>
          <w:szCs w:val="24"/>
          <w:lang w:val="sr-Cyrl-CS" w:eastAsia="sr-Cyrl-RS"/>
        </w:rPr>
        <w:t xml:space="preserve">бом, одређено је да </w:t>
      </w:r>
      <w:r w:rsidRPr="005353A4">
        <w:rPr>
          <w:rFonts w:eastAsia="Times New Roman" w:cs="Times New Roman"/>
          <w:bCs/>
          <w:iCs/>
          <w:szCs w:val="24"/>
          <w:lang w:val="sr-Cyrl-CS" w:eastAsia="sr-Cyrl-RS"/>
        </w:rPr>
        <w:t>о</w:t>
      </w:r>
      <w:r w:rsidRPr="005353A4">
        <w:rPr>
          <w:rFonts w:eastAsia="Times New Roman" w:cs="Times New Roman"/>
          <w:bCs/>
          <w:iCs/>
          <w:szCs w:val="24"/>
          <w:lang w:eastAsia="sr-Cyrl-RS"/>
        </w:rPr>
        <w:t>вај закон ступа на снагу осмог дана од дана објављивања у „Службеном гласнику Републике Србије”, осим чл.</w:t>
      </w:r>
      <w:r w:rsidR="002C2F8A">
        <w:rPr>
          <w:rFonts w:eastAsia="Times New Roman" w:cs="Times New Roman"/>
          <w:bCs/>
          <w:iCs/>
          <w:szCs w:val="24"/>
          <w:lang w:eastAsia="sr-Cyrl-RS"/>
        </w:rPr>
        <w:t xml:space="preserve"> </w:t>
      </w:r>
      <w:r w:rsidRPr="005353A4">
        <w:rPr>
          <w:rFonts w:eastAsia="Times New Roman" w:cs="Times New Roman"/>
          <w:bCs/>
          <w:iCs/>
          <w:szCs w:val="24"/>
          <w:lang w:eastAsia="sr-Cyrl-RS"/>
        </w:rPr>
        <w:t>31.–34., члана 47. став 1. тач.11) – 14) и став 2. који почињу да се примењује од 1. јануара 2025. године.</w:t>
      </w:r>
      <w:r w:rsidRPr="005353A4">
        <w:rPr>
          <w:rFonts w:eastAsia="Times New Roman" w:cs="Times New Roman"/>
          <w:color w:val="000000"/>
          <w:szCs w:val="24"/>
          <w:lang w:val="sr-Cyrl-CS"/>
        </w:rPr>
        <w:t xml:space="preserve"> (члан </w:t>
      </w:r>
      <w:r w:rsidRPr="005353A4">
        <w:rPr>
          <w:rFonts w:eastAsia="Times New Roman" w:cs="Times New Roman"/>
          <w:color w:val="000000"/>
          <w:szCs w:val="24"/>
        </w:rPr>
        <w:t>160</w:t>
      </w:r>
      <w:r w:rsidR="002C2F8A">
        <w:rPr>
          <w:rFonts w:eastAsia="Times New Roman" w:cs="Times New Roman"/>
          <w:color w:val="000000"/>
          <w:szCs w:val="24"/>
        </w:rPr>
        <w:t>.</w:t>
      </w:r>
      <w:r w:rsidRPr="005353A4">
        <w:rPr>
          <w:rFonts w:eastAsia="Times New Roman" w:cs="Times New Roman"/>
          <w:color w:val="000000"/>
          <w:szCs w:val="24"/>
        </w:rPr>
        <w:t>)</w:t>
      </w:r>
    </w:p>
    <w:p w14:paraId="175E7417" w14:textId="77777777" w:rsidR="001D1CFD" w:rsidRPr="001D1CFD" w:rsidRDefault="001D1CFD" w:rsidP="001D1CFD">
      <w:pPr>
        <w:tabs>
          <w:tab w:val="left" w:pos="0"/>
        </w:tabs>
        <w:suppressAutoHyphens/>
        <w:autoSpaceDE w:val="0"/>
        <w:spacing w:after="0" w:line="240" w:lineRule="auto"/>
        <w:rPr>
          <w:rFonts w:eastAsia="Times New Roman" w:cs="Times New Roman"/>
          <w:szCs w:val="24"/>
          <w:lang w:eastAsia="sr-Cyrl-RS"/>
        </w:rPr>
      </w:pPr>
    </w:p>
    <w:p w14:paraId="1D985C91" w14:textId="71A46048" w:rsidR="001D1CFD" w:rsidRDefault="001D1CFD" w:rsidP="001D1CFD">
      <w:pPr>
        <w:suppressAutoHyphens/>
        <w:spacing w:after="0" w:line="240" w:lineRule="auto"/>
        <w:jc w:val="left"/>
        <w:rPr>
          <w:rFonts w:eastAsia="Times New Roman" w:cs="Times New Roman"/>
          <w:b/>
          <w:szCs w:val="24"/>
          <w:lang w:val="sr-Cyrl-CS" w:eastAsia="zh-CN"/>
        </w:rPr>
      </w:pPr>
      <w:r w:rsidRPr="001D1CFD">
        <w:rPr>
          <w:rFonts w:eastAsia="Times New Roman" w:cs="Times New Roman"/>
          <w:b/>
          <w:szCs w:val="24"/>
          <w:lang w:val="sr-Cyrl-CS" w:eastAsia="zh-CN"/>
        </w:rPr>
        <w:t>4. СРЕДСТВА ПОТРЕБНА ЗА ПРИМЕНУ ЗАКОНА</w:t>
      </w:r>
    </w:p>
    <w:p w14:paraId="4A0EA1E4" w14:textId="35C4F222" w:rsidR="000A41A2" w:rsidRPr="001D1CFD" w:rsidRDefault="000A41A2" w:rsidP="00DE25B0">
      <w:pPr>
        <w:suppressAutoHyphens/>
        <w:spacing w:after="0" w:line="240" w:lineRule="auto"/>
        <w:ind w:firstLine="708"/>
        <w:rPr>
          <w:rFonts w:eastAsia="Times New Roman" w:cs="Times New Roman"/>
          <w:b/>
          <w:szCs w:val="24"/>
          <w:lang w:val="sr-Cyrl-CS" w:eastAsia="zh-CN"/>
        </w:rPr>
      </w:pPr>
      <w:r>
        <w:t>За примену овог закона</w:t>
      </w:r>
      <w:r w:rsidR="00EE4CE0">
        <w:t xml:space="preserve"> средства ће бити обезб</w:t>
      </w:r>
      <w:r w:rsidR="0052582B">
        <w:t>еђена у буџетима органа јавне в</w:t>
      </w:r>
      <w:r w:rsidR="00EE4CE0">
        <w:t xml:space="preserve">ласти </w:t>
      </w:r>
      <w:r w:rsidR="0052582B">
        <w:t>које расп</w:t>
      </w:r>
      <w:r w:rsidR="00EE4CE0">
        <w:t xml:space="preserve">исују  конкурсе за суфинансирање пројеката </w:t>
      </w:r>
      <w:r w:rsidR="0052582B">
        <w:t>у области јавног информисања и у складу са лимитима који се одређују за сваку буџетску годину.</w:t>
      </w:r>
    </w:p>
    <w:p w14:paraId="7923E1B7" w14:textId="77777777" w:rsidR="001D1CFD" w:rsidRPr="001D1CFD" w:rsidRDefault="001D1CFD" w:rsidP="001D1CFD">
      <w:pPr>
        <w:suppressAutoHyphens/>
        <w:spacing w:after="0" w:line="240" w:lineRule="auto"/>
        <w:jc w:val="left"/>
        <w:rPr>
          <w:rFonts w:eastAsia="Times New Roman" w:cs="Times New Roman"/>
          <w:i/>
          <w:szCs w:val="24"/>
          <w:lang w:val="sr-Cyrl-CS" w:eastAsia="zh-CN"/>
        </w:rPr>
      </w:pPr>
    </w:p>
    <w:p w14:paraId="70972EC6" w14:textId="77777777" w:rsidR="001D1CFD" w:rsidRPr="001D1CFD" w:rsidRDefault="001D1CFD" w:rsidP="001D1CFD">
      <w:pPr>
        <w:suppressAutoHyphens/>
        <w:spacing w:after="0" w:line="240" w:lineRule="auto"/>
        <w:rPr>
          <w:rFonts w:eastAsia="Times New Roman" w:cs="Times New Roman"/>
          <w:szCs w:val="24"/>
          <w:lang w:val="sr-Cyrl-CS" w:eastAsia="zh-CN"/>
        </w:rPr>
      </w:pPr>
    </w:p>
    <w:p w14:paraId="72EA6786" w14:textId="77777777" w:rsidR="001D1CFD" w:rsidRPr="001D1CFD" w:rsidRDefault="001D1CFD" w:rsidP="001D1CFD">
      <w:pPr>
        <w:suppressAutoHyphens/>
        <w:spacing w:after="0" w:line="240" w:lineRule="auto"/>
        <w:jc w:val="left"/>
        <w:rPr>
          <w:rFonts w:eastAsia="Times New Roman" w:cs="Times New Roman"/>
          <w:szCs w:val="24"/>
          <w:lang w:val="sr-Cyrl-CS" w:eastAsia="zh-CN"/>
        </w:rPr>
      </w:pPr>
    </w:p>
    <w:p w14:paraId="4863A944" w14:textId="77777777" w:rsidR="00CC7221" w:rsidRDefault="00CC7221"/>
    <w:sectPr w:rsidR="00CC7221" w:rsidSect="00EA1E3F">
      <w:headerReference w:type="even" r:id="rId7"/>
      <w:headerReference w:type="default" r:id="rId8"/>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5316" w14:textId="77777777" w:rsidR="00F768FD" w:rsidRDefault="00F768FD">
      <w:pPr>
        <w:spacing w:after="0" w:line="240" w:lineRule="auto"/>
      </w:pPr>
      <w:r>
        <w:separator/>
      </w:r>
    </w:p>
  </w:endnote>
  <w:endnote w:type="continuationSeparator" w:id="0">
    <w:p w14:paraId="0917F18A" w14:textId="77777777" w:rsidR="00F768FD" w:rsidRDefault="00F7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101C" w14:textId="77777777" w:rsidR="00F768FD" w:rsidRDefault="00F768FD">
      <w:pPr>
        <w:spacing w:after="0" w:line="240" w:lineRule="auto"/>
      </w:pPr>
      <w:r>
        <w:separator/>
      </w:r>
    </w:p>
  </w:footnote>
  <w:footnote w:type="continuationSeparator" w:id="0">
    <w:p w14:paraId="546BB285" w14:textId="77777777" w:rsidR="00F768FD" w:rsidRDefault="00F7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7ACA" w14:textId="77777777" w:rsidR="00000000" w:rsidRDefault="001D1CFD" w:rsidP="002946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7D5BA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6745" w14:textId="522F827D" w:rsidR="00000000" w:rsidRDefault="001D1CFD" w:rsidP="002946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478">
      <w:rPr>
        <w:rStyle w:val="PageNumber"/>
        <w:noProof/>
      </w:rPr>
      <w:t>2</w:t>
    </w:r>
    <w:r>
      <w:rPr>
        <w:rStyle w:val="PageNumber"/>
      </w:rPr>
      <w:fldChar w:fldCharType="end"/>
    </w:r>
  </w:p>
  <w:p w14:paraId="1C3B7F1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BF4144"/>
    <w:multiLevelType w:val="hybridMultilevel"/>
    <w:tmpl w:val="7DBAC00A"/>
    <w:lvl w:ilvl="0" w:tplc="415498E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B22156"/>
    <w:multiLevelType w:val="hybridMultilevel"/>
    <w:tmpl w:val="6CDC8F1E"/>
    <w:lvl w:ilvl="0" w:tplc="F91C3E20">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5FB165A5"/>
    <w:multiLevelType w:val="hybridMultilevel"/>
    <w:tmpl w:val="C4E29A9C"/>
    <w:lvl w:ilvl="0" w:tplc="BC4E73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34260997">
    <w:abstractNumId w:val="0"/>
  </w:num>
  <w:num w:numId="2" w16cid:durableId="1578131188">
    <w:abstractNumId w:val="3"/>
  </w:num>
  <w:num w:numId="3" w16cid:durableId="1292439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9999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CFD"/>
    <w:rsid w:val="00017827"/>
    <w:rsid w:val="000310CD"/>
    <w:rsid w:val="0004086E"/>
    <w:rsid w:val="00043D3A"/>
    <w:rsid w:val="00046720"/>
    <w:rsid w:val="000522A0"/>
    <w:rsid w:val="00061309"/>
    <w:rsid w:val="00071C9E"/>
    <w:rsid w:val="00090EFD"/>
    <w:rsid w:val="00091781"/>
    <w:rsid w:val="00093731"/>
    <w:rsid w:val="000A41A2"/>
    <w:rsid w:val="000B0E18"/>
    <w:rsid w:val="000B36C7"/>
    <w:rsid w:val="000B53CB"/>
    <w:rsid w:val="000F3D09"/>
    <w:rsid w:val="00111E5F"/>
    <w:rsid w:val="001227EF"/>
    <w:rsid w:val="00131AF3"/>
    <w:rsid w:val="00132FF0"/>
    <w:rsid w:val="0013320A"/>
    <w:rsid w:val="0013719B"/>
    <w:rsid w:val="00164E9D"/>
    <w:rsid w:val="00172896"/>
    <w:rsid w:val="001C0FCD"/>
    <w:rsid w:val="001C3543"/>
    <w:rsid w:val="001D1CFD"/>
    <w:rsid w:val="001F0F5E"/>
    <w:rsid w:val="00211969"/>
    <w:rsid w:val="00222C4D"/>
    <w:rsid w:val="00255A61"/>
    <w:rsid w:val="00274EDC"/>
    <w:rsid w:val="002927EE"/>
    <w:rsid w:val="002C2F8A"/>
    <w:rsid w:val="002C36EF"/>
    <w:rsid w:val="002C3AE6"/>
    <w:rsid w:val="002D0112"/>
    <w:rsid w:val="002D2396"/>
    <w:rsid w:val="002D52F0"/>
    <w:rsid w:val="003076C1"/>
    <w:rsid w:val="00346939"/>
    <w:rsid w:val="0035624A"/>
    <w:rsid w:val="00373470"/>
    <w:rsid w:val="00376A92"/>
    <w:rsid w:val="00385D9E"/>
    <w:rsid w:val="00391EBD"/>
    <w:rsid w:val="003D5C1A"/>
    <w:rsid w:val="00406C45"/>
    <w:rsid w:val="00434601"/>
    <w:rsid w:val="00440C77"/>
    <w:rsid w:val="00444664"/>
    <w:rsid w:val="00453FAA"/>
    <w:rsid w:val="004552F4"/>
    <w:rsid w:val="00460A86"/>
    <w:rsid w:val="004629FC"/>
    <w:rsid w:val="00485363"/>
    <w:rsid w:val="004A7249"/>
    <w:rsid w:val="004C393A"/>
    <w:rsid w:val="004C719E"/>
    <w:rsid w:val="00513697"/>
    <w:rsid w:val="0052582B"/>
    <w:rsid w:val="005353A4"/>
    <w:rsid w:val="0057167D"/>
    <w:rsid w:val="005810E3"/>
    <w:rsid w:val="00582B32"/>
    <w:rsid w:val="005A1140"/>
    <w:rsid w:val="005B1D08"/>
    <w:rsid w:val="005D00BB"/>
    <w:rsid w:val="005D5016"/>
    <w:rsid w:val="005F6187"/>
    <w:rsid w:val="00681421"/>
    <w:rsid w:val="006820E5"/>
    <w:rsid w:val="00682AFF"/>
    <w:rsid w:val="00686EAA"/>
    <w:rsid w:val="006B0CA9"/>
    <w:rsid w:val="006D0C46"/>
    <w:rsid w:val="006D769D"/>
    <w:rsid w:val="00704F54"/>
    <w:rsid w:val="00734214"/>
    <w:rsid w:val="00760BB4"/>
    <w:rsid w:val="0076164E"/>
    <w:rsid w:val="00784A47"/>
    <w:rsid w:val="00796812"/>
    <w:rsid w:val="007A3FBC"/>
    <w:rsid w:val="007A414E"/>
    <w:rsid w:val="007B0949"/>
    <w:rsid w:val="007C53D5"/>
    <w:rsid w:val="007E45D9"/>
    <w:rsid w:val="0081624F"/>
    <w:rsid w:val="00825306"/>
    <w:rsid w:val="0085365F"/>
    <w:rsid w:val="00870F81"/>
    <w:rsid w:val="008870A1"/>
    <w:rsid w:val="008A017A"/>
    <w:rsid w:val="008A6EB1"/>
    <w:rsid w:val="008B1F20"/>
    <w:rsid w:val="008F5FE8"/>
    <w:rsid w:val="00980FDD"/>
    <w:rsid w:val="009A7078"/>
    <w:rsid w:val="009B3AB5"/>
    <w:rsid w:val="009B4058"/>
    <w:rsid w:val="009C67BF"/>
    <w:rsid w:val="009C7EC2"/>
    <w:rsid w:val="009F0BFB"/>
    <w:rsid w:val="00A008A0"/>
    <w:rsid w:val="00A33CF5"/>
    <w:rsid w:val="00A43862"/>
    <w:rsid w:val="00A506A1"/>
    <w:rsid w:val="00A50801"/>
    <w:rsid w:val="00A6701B"/>
    <w:rsid w:val="00A877C8"/>
    <w:rsid w:val="00AC02F4"/>
    <w:rsid w:val="00AF0478"/>
    <w:rsid w:val="00AF531B"/>
    <w:rsid w:val="00AF7811"/>
    <w:rsid w:val="00B03332"/>
    <w:rsid w:val="00B325CF"/>
    <w:rsid w:val="00B43433"/>
    <w:rsid w:val="00B57354"/>
    <w:rsid w:val="00BA485E"/>
    <w:rsid w:val="00BB5558"/>
    <w:rsid w:val="00BC5BE0"/>
    <w:rsid w:val="00BE6EE1"/>
    <w:rsid w:val="00BF24E6"/>
    <w:rsid w:val="00C1084F"/>
    <w:rsid w:val="00C12D9F"/>
    <w:rsid w:val="00C613CB"/>
    <w:rsid w:val="00C9405C"/>
    <w:rsid w:val="00C9545D"/>
    <w:rsid w:val="00CB256B"/>
    <w:rsid w:val="00CB394F"/>
    <w:rsid w:val="00CB4BBF"/>
    <w:rsid w:val="00CC7221"/>
    <w:rsid w:val="00D008A4"/>
    <w:rsid w:val="00D00D48"/>
    <w:rsid w:val="00D10B1E"/>
    <w:rsid w:val="00D32136"/>
    <w:rsid w:val="00D3547B"/>
    <w:rsid w:val="00D51610"/>
    <w:rsid w:val="00D650A3"/>
    <w:rsid w:val="00D660B1"/>
    <w:rsid w:val="00D670BD"/>
    <w:rsid w:val="00D746FC"/>
    <w:rsid w:val="00DA6111"/>
    <w:rsid w:val="00DD00AD"/>
    <w:rsid w:val="00DD51C8"/>
    <w:rsid w:val="00DE25B0"/>
    <w:rsid w:val="00DE5F30"/>
    <w:rsid w:val="00DE6F86"/>
    <w:rsid w:val="00DF3693"/>
    <w:rsid w:val="00E076FB"/>
    <w:rsid w:val="00E1739F"/>
    <w:rsid w:val="00E50EA8"/>
    <w:rsid w:val="00E76E13"/>
    <w:rsid w:val="00E87143"/>
    <w:rsid w:val="00E91A24"/>
    <w:rsid w:val="00E93FEB"/>
    <w:rsid w:val="00EA0EA3"/>
    <w:rsid w:val="00EE06CB"/>
    <w:rsid w:val="00EE4CE0"/>
    <w:rsid w:val="00F14BA1"/>
    <w:rsid w:val="00F16E78"/>
    <w:rsid w:val="00F223C5"/>
    <w:rsid w:val="00F30370"/>
    <w:rsid w:val="00F768FD"/>
    <w:rsid w:val="00F87555"/>
    <w:rsid w:val="00FA3437"/>
    <w:rsid w:val="00FA7B78"/>
    <w:rsid w:val="00FD0246"/>
    <w:rsid w:val="00FD5F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BEDC24"/>
  <w15:docId w15:val="{2B19B836-9D9B-47DC-A250-FF085B28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9D"/>
    <w:pPr>
      <w:jc w:val="both"/>
    </w:pPr>
    <w:rPr>
      <w:rFonts w:ascii="Times New Roman" w:hAnsi="Times New Roman"/>
      <w:sz w:val="24"/>
    </w:rPr>
  </w:style>
  <w:style w:type="paragraph" w:styleId="Heading1">
    <w:name w:val="heading 1"/>
    <w:basedOn w:val="Normal"/>
    <w:next w:val="Normal"/>
    <w:link w:val="Heading1Char"/>
    <w:qFormat/>
    <w:rsid w:val="001D1CFD"/>
    <w:pPr>
      <w:keepNext/>
      <w:suppressAutoHyphens/>
      <w:spacing w:before="240" w:after="60" w:line="240" w:lineRule="auto"/>
      <w:jc w:val="left"/>
      <w:outlineLvl w:val="0"/>
    </w:pPr>
    <w:rPr>
      <w:rFonts w:asciiTheme="majorHAnsi" w:eastAsiaTheme="majorEastAsia" w:hAnsiTheme="majorHAnsi" w:cstheme="majorBidi"/>
      <w:b/>
      <w:bCs/>
      <w:kern w:val="32"/>
      <w:sz w:val="32"/>
      <w:szCs w:val="32"/>
      <w:lang w:val="sr-Cyrl-CS" w:eastAsia="zh-CN"/>
    </w:rPr>
  </w:style>
  <w:style w:type="paragraph" w:styleId="Heading2">
    <w:name w:val="heading 2"/>
    <w:basedOn w:val="Normal"/>
    <w:next w:val="BodyText"/>
    <w:link w:val="Heading2Char"/>
    <w:qFormat/>
    <w:rsid w:val="001D1CFD"/>
    <w:pPr>
      <w:keepNext/>
      <w:numPr>
        <w:ilvl w:val="1"/>
        <w:numId w:val="1"/>
      </w:numPr>
      <w:suppressAutoHyphens/>
      <w:spacing w:before="240" w:after="120" w:line="240" w:lineRule="auto"/>
      <w:jc w:val="left"/>
      <w:outlineLvl w:val="1"/>
    </w:pPr>
    <w:rPr>
      <w:rFonts w:ascii="Arial" w:eastAsia="Microsoft YaHei" w:hAnsi="Arial" w:cs="Mangal"/>
      <w:b/>
      <w:bCs/>
      <w:i/>
      <w:iCs/>
      <w:sz w:val="28"/>
      <w:szCs w:val="28"/>
      <w:lang w:val="sr-Cyrl-CS" w:eastAsia="zh-CN"/>
    </w:rPr>
  </w:style>
  <w:style w:type="paragraph" w:styleId="Heading3">
    <w:name w:val="heading 3"/>
    <w:basedOn w:val="Normal"/>
    <w:next w:val="Normal"/>
    <w:link w:val="Heading3Char"/>
    <w:qFormat/>
    <w:rsid w:val="001D1CFD"/>
    <w:pPr>
      <w:keepNext/>
      <w:suppressAutoHyphens/>
      <w:spacing w:before="240" w:after="60" w:line="240" w:lineRule="auto"/>
      <w:jc w:val="left"/>
      <w:outlineLvl w:val="2"/>
    </w:pPr>
    <w:rPr>
      <w:rFonts w:ascii="Arial" w:eastAsia="Times New Roman" w:hAnsi="Arial" w:cs="Arial"/>
      <w:b/>
      <w:bCs/>
      <w:sz w:val="26"/>
      <w:szCs w:val="26"/>
      <w:lang w:val="sr-Cyrl-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CFD"/>
    <w:rPr>
      <w:rFonts w:asciiTheme="majorHAnsi" w:eastAsiaTheme="majorEastAsia" w:hAnsiTheme="majorHAnsi" w:cstheme="majorBidi"/>
      <w:b/>
      <w:bCs/>
      <w:kern w:val="32"/>
      <w:sz w:val="32"/>
      <w:szCs w:val="32"/>
      <w:lang w:val="sr-Cyrl-CS" w:eastAsia="zh-CN"/>
    </w:rPr>
  </w:style>
  <w:style w:type="character" w:customStyle="1" w:styleId="Heading2Char">
    <w:name w:val="Heading 2 Char"/>
    <w:basedOn w:val="DefaultParagraphFont"/>
    <w:link w:val="Heading2"/>
    <w:rsid w:val="001D1CFD"/>
    <w:rPr>
      <w:rFonts w:ascii="Arial" w:eastAsia="Microsoft YaHei" w:hAnsi="Arial" w:cs="Mangal"/>
      <w:b/>
      <w:bCs/>
      <w:i/>
      <w:iCs/>
      <w:sz w:val="28"/>
      <w:szCs w:val="28"/>
      <w:lang w:val="sr-Cyrl-CS" w:eastAsia="zh-CN"/>
    </w:rPr>
  </w:style>
  <w:style w:type="character" w:customStyle="1" w:styleId="Heading3Char">
    <w:name w:val="Heading 3 Char"/>
    <w:basedOn w:val="DefaultParagraphFont"/>
    <w:link w:val="Heading3"/>
    <w:rsid w:val="001D1CFD"/>
    <w:rPr>
      <w:rFonts w:ascii="Arial" w:eastAsia="Times New Roman" w:hAnsi="Arial" w:cs="Arial"/>
      <w:b/>
      <w:bCs/>
      <w:sz w:val="26"/>
      <w:szCs w:val="26"/>
      <w:lang w:val="sr-Cyrl-CS" w:eastAsia="zh-CN"/>
    </w:rPr>
  </w:style>
  <w:style w:type="numbering" w:customStyle="1" w:styleId="NoList1">
    <w:name w:val="No List1"/>
    <w:next w:val="NoList"/>
    <w:uiPriority w:val="99"/>
    <w:semiHidden/>
    <w:unhideWhenUsed/>
    <w:rsid w:val="001D1CFD"/>
  </w:style>
  <w:style w:type="paragraph" w:styleId="BodyText">
    <w:name w:val="Body Text"/>
    <w:basedOn w:val="Normal"/>
    <w:link w:val="BodyTextChar"/>
    <w:rsid w:val="001D1CFD"/>
    <w:pPr>
      <w:suppressAutoHyphens/>
      <w:spacing w:after="120" w:line="240" w:lineRule="auto"/>
      <w:jc w:val="left"/>
    </w:pPr>
    <w:rPr>
      <w:rFonts w:eastAsia="Times New Roman" w:cs="Times New Roman"/>
      <w:szCs w:val="24"/>
      <w:lang w:val="sr-Cyrl-CS" w:eastAsia="zh-CN"/>
    </w:rPr>
  </w:style>
  <w:style w:type="character" w:customStyle="1" w:styleId="BodyTextChar">
    <w:name w:val="Body Text Char"/>
    <w:basedOn w:val="DefaultParagraphFont"/>
    <w:link w:val="BodyText"/>
    <w:rsid w:val="001D1CFD"/>
    <w:rPr>
      <w:rFonts w:ascii="Times New Roman" w:eastAsia="Times New Roman" w:hAnsi="Times New Roman" w:cs="Times New Roman"/>
      <w:sz w:val="24"/>
      <w:szCs w:val="24"/>
      <w:lang w:val="sr-Cyrl-CS" w:eastAsia="zh-CN"/>
    </w:rPr>
  </w:style>
  <w:style w:type="paragraph" w:styleId="Header">
    <w:name w:val="header"/>
    <w:basedOn w:val="Normal"/>
    <w:link w:val="HeaderChar"/>
    <w:rsid w:val="001D1CFD"/>
    <w:pPr>
      <w:tabs>
        <w:tab w:val="center" w:pos="4535"/>
        <w:tab w:val="right" w:pos="9071"/>
      </w:tabs>
      <w:suppressAutoHyphens/>
      <w:spacing w:after="0" w:line="240" w:lineRule="auto"/>
      <w:jc w:val="left"/>
    </w:pPr>
    <w:rPr>
      <w:rFonts w:eastAsia="Times New Roman" w:cs="Times New Roman"/>
      <w:szCs w:val="24"/>
      <w:lang w:val="sr-Cyrl-CS" w:eastAsia="zh-CN"/>
    </w:rPr>
  </w:style>
  <w:style w:type="character" w:customStyle="1" w:styleId="HeaderChar">
    <w:name w:val="Header Char"/>
    <w:basedOn w:val="DefaultParagraphFont"/>
    <w:link w:val="Header"/>
    <w:rsid w:val="001D1CFD"/>
    <w:rPr>
      <w:rFonts w:ascii="Times New Roman" w:eastAsia="Times New Roman" w:hAnsi="Times New Roman" w:cs="Times New Roman"/>
      <w:sz w:val="24"/>
      <w:szCs w:val="24"/>
      <w:lang w:val="sr-Cyrl-CS" w:eastAsia="zh-CN"/>
    </w:rPr>
  </w:style>
  <w:style w:type="character" w:styleId="PageNumber">
    <w:name w:val="page number"/>
    <w:basedOn w:val="DefaultParagraphFont"/>
    <w:rsid w:val="001D1CFD"/>
  </w:style>
  <w:style w:type="paragraph" w:styleId="ListParagraph">
    <w:name w:val="List Paragraph"/>
    <w:basedOn w:val="Normal"/>
    <w:uiPriority w:val="34"/>
    <w:qFormat/>
    <w:rsid w:val="001D1CFD"/>
    <w:pPr>
      <w:spacing w:after="200" w:line="276" w:lineRule="auto"/>
      <w:ind w:left="720"/>
      <w:contextualSpacing/>
      <w:jc w:val="left"/>
    </w:pPr>
    <w:rPr>
      <w:rFonts w:ascii="Verdana" w:eastAsia="Calibri" w:hAnsi="Verdana" w:cs="Verdana"/>
      <w:sz w:val="22"/>
      <w:lang w:val="en-US"/>
    </w:rPr>
  </w:style>
  <w:style w:type="character" w:styleId="Emphasis">
    <w:name w:val="Emphasis"/>
    <w:basedOn w:val="DefaultParagraphFont"/>
    <w:qFormat/>
    <w:rsid w:val="001D1CFD"/>
    <w:rPr>
      <w:i/>
      <w:iCs/>
    </w:rPr>
  </w:style>
  <w:style w:type="paragraph" w:styleId="Revision">
    <w:name w:val="Revision"/>
    <w:hidden/>
    <w:uiPriority w:val="99"/>
    <w:semiHidden/>
    <w:rsid w:val="0009178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19</Pages>
  <Words>8503</Words>
  <Characters>48469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dc:creator>
  <cp:keywords/>
  <dc:description/>
  <cp:lastModifiedBy>Velinka Djukanovic</cp:lastModifiedBy>
  <cp:revision>146</cp:revision>
  <dcterms:created xsi:type="dcterms:W3CDTF">2023-06-18T21:00:00Z</dcterms:created>
  <dcterms:modified xsi:type="dcterms:W3CDTF">2023-09-07T08:25:00Z</dcterms:modified>
</cp:coreProperties>
</file>